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89E6999" wp14:paraId="5B360967" wp14:textId="44AD0907">
      <w:pPr>
        <w:jc w:val="center"/>
        <w:rPr>
          <w:rFonts w:ascii="Times New Roman" w:hAnsi="Times New Roman" w:eastAsia="Times New Roman" w:cs="Times New Roman"/>
          <w:b w:val="1"/>
          <w:bCs w:val="1"/>
          <w:sz w:val="32"/>
          <w:szCs w:val="32"/>
          <w:lang w:val="en-US"/>
        </w:rPr>
      </w:pPr>
      <w:r w:rsidRPr="789E6999" w:rsidR="332C2633">
        <w:rPr>
          <w:rFonts w:ascii="Times New Roman" w:hAnsi="Times New Roman" w:eastAsia="Times New Roman" w:cs="Times New Roman"/>
          <w:b w:val="1"/>
          <w:bCs w:val="1"/>
          <w:sz w:val="32"/>
          <w:szCs w:val="32"/>
          <w:lang w:val="en-US"/>
        </w:rPr>
        <w:t>Turkish</w:t>
      </w:r>
      <w:r w:rsidRPr="789E6999" w:rsidR="332C2633">
        <w:rPr>
          <w:rFonts w:ascii="Times New Roman" w:hAnsi="Times New Roman" w:eastAsia="Times New Roman" w:cs="Times New Roman"/>
          <w:b w:val="1"/>
          <w:bCs w:val="1"/>
          <w:sz w:val="32"/>
          <w:szCs w:val="32"/>
          <w:lang w:val="en-US"/>
        </w:rPr>
        <w:t xml:space="preserve"> Airlines </w:t>
      </w:r>
      <w:r w:rsidRPr="789E6999" w:rsidR="332C2633">
        <w:rPr>
          <w:rFonts w:ascii="Times New Roman" w:hAnsi="Times New Roman" w:eastAsia="Times New Roman" w:cs="Times New Roman"/>
          <w:b w:val="1"/>
          <w:bCs w:val="1"/>
          <w:sz w:val="32"/>
          <w:szCs w:val="32"/>
          <w:lang w:val="en-US"/>
        </w:rPr>
        <w:t>fue</w:t>
      </w:r>
      <w:r w:rsidRPr="789E6999" w:rsidR="332C2633">
        <w:rPr>
          <w:rFonts w:ascii="Times New Roman" w:hAnsi="Times New Roman" w:eastAsia="Times New Roman" w:cs="Times New Roman"/>
          <w:b w:val="1"/>
          <w:bCs w:val="1"/>
          <w:sz w:val="32"/>
          <w:szCs w:val="32"/>
          <w:lang w:val="en-US"/>
        </w:rPr>
        <w:t xml:space="preserve"> </w:t>
      </w:r>
      <w:r w:rsidRPr="789E6999" w:rsidR="332C2633">
        <w:rPr>
          <w:rFonts w:ascii="Times New Roman" w:hAnsi="Times New Roman" w:eastAsia="Times New Roman" w:cs="Times New Roman"/>
          <w:b w:val="1"/>
          <w:bCs w:val="1"/>
          <w:sz w:val="32"/>
          <w:szCs w:val="32"/>
          <w:lang w:val="en-US"/>
        </w:rPr>
        <w:t>galardonada</w:t>
      </w:r>
      <w:r w:rsidRPr="789E6999" w:rsidR="332C2633">
        <w:rPr>
          <w:rFonts w:ascii="Times New Roman" w:hAnsi="Times New Roman" w:eastAsia="Times New Roman" w:cs="Times New Roman"/>
          <w:b w:val="1"/>
          <w:bCs w:val="1"/>
          <w:sz w:val="32"/>
          <w:szCs w:val="32"/>
          <w:lang w:val="en-US"/>
        </w:rPr>
        <w:t xml:space="preserve"> con </w:t>
      </w:r>
      <w:r w:rsidRPr="789E6999" w:rsidR="332C2633">
        <w:rPr>
          <w:rFonts w:ascii="Times New Roman" w:hAnsi="Times New Roman" w:eastAsia="Times New Roman" w:cs="Times New Roman"/>
          <w:b w:val="1"/>
          <w:bCs w:val="1"/>
          <w:sz w:val="32"/>
          <w:szCs w:val="32"/>
          <w:lang w:val="en-US"/>
        </w:rPr>
        <w:t>el</w:t>
      </w:r>
      <w:r w:rsidRPr="789E6999" w:rsidR="332C2633">
        <w:rPr>
          <w:rFonts w:ascii="Times New Roman" w:hAnsi="Times New Roman" w:eastAsia="Times New Roman" w:cs="Times New Roman"/>
          <w:b w:val="1"/>
          <w:bCs w:val="1"/>
          <w:sz w:val="32"/>
          <w:szCs w:val="32"/>
          <w:lang w:val="en-US"/>
        </w:rPr>
        <w:t xml:space="preserve"> </w:t>
      </w:r>
      <w:r w:rsidRPr="789E6999" w:rsidR="332C2633">
        <w:rPr>
          <w:rFonts w:ascii="Times New Roman" w:hAnsi="Times New Roman" w:eastAsia="Times New Roman" w:cs="Times New Roman"/>
          <w:b w:val="1"/>
          <w:bCs w:val="1"/>
          <w:sz w:val="32"/>
          <w:szCs w:val="32"/>
          <w:lang w:val="en-US"/>
        </w:rPr>
        <w:t>premio</w:t>
      </w:r>
      <w:r w:rsidRPr="789E6999" w:rsidR="332C2633">
        <w:rPr>
          <w:rFonts w:ascii="Times New Roman" w:hAnsi="Times New Roman" w:eastAsia="Times New Roman" w:cs="Times New Roman"/>
          <w:b w:val="1"/>
          <w:bCs w:val="1"/>
          <w:sz w:val="32"/>
          <w:szCs w:val="32"/>
          <w:lang w:val="en-US"/>
        </w:rPr>
        <w:t xml:space="preserve"> "</w:t>
      </w:r>
      <w:r w:rsidRPr="789E6999" w:rsidR="332C2633">
        <w:rPr>
          <w:rFonts w:ascii="Times New Roman" w:hAnsi="Times New Roman" w:eastAsia="Times New Roman" w:cs="Times New Roman"/>
          <w:b w:val="1"/>
          <w:bCs w:val="1"/>
          <w:sz w:val="32"/>
          <w:szCs w:val="32"/>
          <w:lang w:val="en-US"/>
        </w:rPr>
        <w:t>Leveraged</w:t>
      </w:r>
      <w:r w:rsidRPr="789E6999" w:rsidR="332C2633">
        <w:rPr>
          <w:rFonts w:ascii="Times New Roman" w:hAnsi="Times New Roman" w:eastAsia="Times New Roman" w:cs="Times New Roman"/>
          <w:b w:val="1"/>
          <w:bCs w:val="1"/>
          <w:sz w:val="32"/>
          <w:szCs w:val="32"/>
          <w:lang w:val="en-US"/>
        </w:rPr>
        <w:t xml:space="preserve"> Loan Deal </w:t>
      </w:r>
      <w:r w:rsidRPr="789E6999" w:rsidR="332C2633">
        <w:rPr>
          <w:rFonts w:ascii="Times New Roman" w:hAnsi="Times New Roman" w:eastAsia="Times New Roman" w:cs="Times New Roman"/>
          <w:b w:val="1"/>
          <w:bCs w:val="1"/>
          <w:sz w:val="32"/>
          <w:szCs w:val="32"/>
          <w:lang w:val="en-US"/>
        </w:rPr>
        <w:t>of</w:t>
      </w:r>
      <w:r w:rsidRPr="789E6999" w:rsidR="332C2633">
        <w:rPr>
          <w:rFonts w:ascii="Times New Roman" w:hAnsi="Times New Roman" w:eastAsia="Times New Roman" w:cs="Times New Roman"/>
          <w:b w:val="1"/>
          <w:bCs w:val="1"/>
          <w:sz w:val="32"/>
          <w:szCs w:val="32"/>
          <w:lang w:val="en-US"/>
        </w:rPr>
        <w:t xml:space="preserve"> </w:t>
      </w:r>
      <w:r w:rsidRPr="789E6999" w:rsidR="332C2633">
        <w:rPr>
          <w:rFonts w:ascii="Times New Roman" w:hAnsi="Times New Roman" w:eastAsia="Times New Roman" w:cs="Times New Roman"/>
          <w:b w:val="1"/>
          <w:bCs w:val="1"/>
          <w:sz w:val="32"/>
          <w:szCs w:val="32"/>
          <w:lang w:val="en-US"/>
        </w:rPr>
        <w:t>the</w:t>
      </w:r>
      <w:r w:rsidRPr="789E6999" w:rsidR="332C2633">
        <w:rPr>
          <w:rFonts w:ascii="Times New Roman" w:hAnsi="Times New Roman" w:eastAsia="Times New Roman" w:cs="Times New Roman"/>
          <w:b w:val="1"/>
          <w:bCs w:val="1"/>
          <w:sz w:val="32"/>
          <w:szCs w:val="32"/>
          <w:lang w:val="en-US"/>
        </w:rPr>
        <w:t xml:space="preserve"> </w:t>
      </w:r>
      <w:r w:rsidRPr="789E6999" w:rsidR="332C2633">
        <w:rPr>
          <w:rFonts w:ascii="Times New Roman" w:hAnsi="Times New Roman" w:eastAsia="Times New Roman" w:cs="Times New Roman"/>
          <w:b w:val="1"/>
          <w:bCs w:val="1"/>
          <w:sz w:val="32"/>
          <w:szCs w:val="32"/>
          <w:lang w:val="en-US"/>
        </w:rPr>
        <w:t>Year</w:t>
      </w:r>
      <w:r w:rsidRPr="789E6999" w:rsidR="332C2633">
        <w:rPr>
          <w:rFonts w:ascii="Times New Roman" w:hAnsi="Times New Roman" w:eastAsia="Times New Roman" w:cs="Times New Roman"/>
          <w:b w:val="1"/>
          <w:bCs w:val="1"/>
          <w:sz w:val="32"/>
          <w:szCs w:val="32"/>
          <w:lang w:val="en-US"/>
        </w:rPr>
        <w:t xml:space="preserve">" </w:t>
      </w:r>
      <w:r w:rsidRPr="789E6999" w:rsidR="332C2633">
        <w:rPr>
          <w:rFonts w:ascii="Times New Roman" w:hAnsi="Times New Roman" w:eastAsia="Times New Roman" w:cs="Times New Roman"/>
          <w:b w:val="1"/>
          <w:bCs w:val="1"/>
          <w:sz w:val="32"/>
          <w:szCs w:val="32"/>
          <w:lang w:val="en-US"/>
        </w:rPr>
        <w:t>por</w:t>
      </w:r>
      <w:r w:rsidRPr="789E6999" w:rsidR="332C2633">
        <w:rPr>
          <w:rFonts w:ascii="Times New Roman" w:hAnsi="Times New Roman" w:eastAsia="Times New Roman" w:cs="Times New Roman"/>
          <w:b w:val="1"/>
          <w:bCs w:val="1"/>
          <w:sz w:val="32"/>
          <w:szCs w:val="32"/>
          <w:lang w:val="en-US"/>
        </w:rPr>
        <w:t xml:space="preserve"> Global </w:t>
      </w:r>
      <w:r w:rsidRPr="789E6999" w:rsidR="332C2633">
        <w:rPr>
          <w:rFonts w:ascii="Times New Roman" w:hAnsi="Times New Roman" w:eastAsia="Times New Roman" w:cs="Times New Roman"/>
          <w:b w:val="1"/>
          <w:bCs w:val="1"/>
          <w:sz w:val="32"/>
          <w:szCs w:val="32"/>
          <w:lang w:val="en-US"/>
        </w:rPr>
        <w:t>Banking</w:t>
      </w:r>
      <w:r w:rsidRPr="789E6999" w:rsidR="332C2633">
        <w:rPr>
          <w:rFonts w:ascii="Times New Roman" w:hAnsi="Times New Roman" w:eastAsia="Times New Roman" w:cs="Times New Roman"/>
          <w:b w:val="1"/>
          <w:bCs w:val="1"/>
          <w:sz w:val="32"/>
          <w:szCs w:val="32"/>
          <w:lang w:val="en-US"/>
        </w:rPr>
        <w:t xml:space="preserve"> &amp; </w:t>
      </w:r>
      <w:r w:rsidRPr="789E6999" w:rsidR="332C2633">
        <w:rPr>
          <w:rFonts w:ascii="Times New Roman" w:hAnsi="Times New Roman" w:eastAsia="Times New Roman" w:cs="Times New Roman"/>
          <w:b w:val="1"/>
          <w:bCs w:val="1"/>
          <w:sz w:val="32"/>
          <w:szCs w:val="32"/>
          <w:lang w:val="en-US"/>
        </w:rPr>
        <w:t>Markets</w:t>
      </w:r>
    </w:p>
    <w:p xmlns:wp14="http://schemas.microsoft.com/office/word/2010/wordml" w:rsidP="0D88E344" wp14:paraId="44E086CA" wp14:textId="45912869">
      <w:pPr>
        <w:jc w:val="both"/>
        <w:rPr>
          <w:rFonts w:ascii="Times New Roman" w:hAnsi="Times New Roman" w:eastAsia="Times New Roman" w:cs="Times New Roman"/>
        </w:rPr>
      </w:pPr>
    </w:p>
    <w:p xmlns:wp14="http://schemas.microsoft.com/office/word/2010/wordml" w:rsidP="0D88E344" wp14:paraId="7F96F0FD" wp14:textId="656132D9">
      <w:pPr>
        <w:pStyle w:val="Normal"/>
        <w:jc w:val="both"/>
        <w:rPr>
          <w:rFonts w:ascii="Times New Roman" w:hAnsi="Times New Roman" w:eastAsia="Times New Roman" w:cs="Times New Roman"/>
        </w:rPr>
      </w:pPr>
      <w:r w:rsidRPr="0D88E344" w:rsidR="1B877124">
        <w:rPr>
          <w:rFonts w:ascii="Times New Roman" w:hAnsi="Times New Roman" w:eastAsia="Times New Roman" w:cs="Times New Roman"/>
          <w:b w:val="1"/>
          <w:bCs w:val="1"/>
        </w:rPr>
        <w:t xml:space="preserve">Estambul, 28 de noviembre de 2024.- </w:t>
      </w:r>
      <w:r w:rsidRPr="0D88E344" w:rsidR="332C2633">
        <w:rPr>
          <w:rFonts w:ascii="Times New Roman" w:hAnsi="Times New Roman" w:eastAsia="Times New Roman" w:cs="Times New Roman"/>
        </w:rPr>
        <w:t>Turkish</w:t>
      </w:r>
      <w:r w:rsidRPr="0D88E344" w:rsidR="332C2633">
        <w:rPr>
          <w:rFonts w:ascii="Times New Roman" w:hAnsi="Times New Roman" w:eastAsia="Times New Roman" w:cs="Times New Roman"/>
        </w:rPr>
        <w:t xml:space="preserve"> Airlines recibió el prestigioso premio "</w:t>
      </w:r>
      <w:r w:rsidRPr="0D88E344" w:rsidR="332C2633">
        <w:rPr>
          <w:rFonts w:ascii="Times New Roman" w:hAnsi="Times New Roman" w:eastAsia="Times New Roman" w:cs="Times New Roman"/>
        </w:rPr>
        <w:t>Leveraged</w:t>
      </w:r>
      <w:r w:rsidRPr="0D88E344" w:rsidR="332C2633">
        <w:rPr>
          <w:rFonts w:ascii="Times New Roman" w:hAnsi="Times New Roman" w:eastAsia="Times New Roman" w:cs="Times New Roman"/>
        </w:rPr>
        <w:t xml:space="preserve"> Loan Deal </w:t>
      </w:r>
      <w:r w:rsidRPr="0D88E344" w:rsidR="332C2633">
        <w:rPr>
          <w:rFonts w:ascii="Times New Roman" w:hAnsi="Times New Roman" w:eastAsia="Times New Roman" w:cs="Times New Roman"/>
        </w:rPr>
        <w:t>of</w:t>
      </w:r>
      <w:r w:rsidRPr="0D88E344" w:rsidR="332C2633">
        <w:rPr>
          <w:rFonts w:ascii="Times New Roman" w:hAnsi="Times New Roman" w:eastAsia="Times New Roman" w:cs="Times New Roman"/>
        </w:rPr>
        <w:t xml:space="preserve"> </w:t>
      </w:r>
      <w:r w:rsidRPr="0D88E344" w:rsidR="332C2633">
        <w:rPr>
          <w:rFonts w:ascii="Times New Roman" w:hAnsi="Times New Roman" w:eastAsia="Times New Roman" w:cs="Times New Roman"/>
        </w:rPr>
        <w:t>the</w:t>
      </w:r>
      <w:r w:rsidRPr="0D88E344" w:rsidR="332C2633">
        <w:rPr>
          <w:rFonts w:ascii="Times New Roman" w:hAnsi="Times New Roman" w:eastAsia="Times New Roman" w:cs="Times New Roman"/>
        </w:rPr>
        <w:t xml:space="preserve"> </w:t>
      </w:r>
      <w:r w:rsidRPr="0D88E344" w:rsidR="332C2633">
        <w:rPr>
          <w:rFonts w:ascii="Times New Roman" w:hAnsi="Times New Roman" w:eastAsia="Times New Roman" w:cs="Times New Roman"/>
        </w:rPr>
        <w:t>Year</w:t>
      </w:r>
      <w:r w:rsidRPr="0D88E344" w:rsidR="332C2633">
        <w:rPr>
          <w:rFonts w:ascii="Times New Roman" w:hAnsi="Times New Roman" w:eastAsia="Times New Roman" w:cs="Times New Roman"/>
        </w:rPr>
        <w:t xml:space="preserve">" durante la ceremonia de los Global </w:t>
      </w:r>
      <w:r w:rsidRPr="0D88E344" w:rsidR="332C2633">
        <w:rPr>
          <w:rFonts w:ascii="Times New Roman" w:hAnsi="Times New Roman" w:eastAsia="Times New Roman" w:cs="Times New Roman"/>
        </w:rPr>
        <w:t>Banking</w:t>
      </w:r>
      <w:r w:rsidRPr="0D88E344" w:rsidR="332C2633">
        <w:rPr>
          <w:rFonts w:ascii="Times New Roman" w:hAnsi="Times New Roman" w:eastAsia="Times New Roman" w:cs="Times New Roman"/>
        </w:rPr>
        <w:t xml:space="preserve"> &amp; </w:t>
      </w:r>
      <w:r w:rsidRPr="0D88E344" w:rsidR="332C2633">
        <w:rPr>
          <w:rFonts w:ascii="Times New Roman" w:hAnsi="Times New Roman" w:eastAsia="Times New Roman" w:cs="Times New Roman"/>
        </w:rPr>
        <w:t>Markets</w:t>
      </w:r>
      <w:r w:rsidRPr="0D88E344" w:rsidR="332C2633">
        <w:rPr>
          <w:rFonts w:ascii="Times New Roman" w:hAnsi="Times New Roman" w:eastAsia="Times New Roman" w:cs="Times New Roman"/>
        </w:rPr>
        <w:t xml:space="preserve">: CEE, CIS &amp; </w:t>
      </w:r>
      <w:r w:rsidRPr="0D88E344" w:rsidR="332C2633">
        <w:rPr>
          <w:rFonts w:ascii="Times New Roman" w:hAnsi="Times New Roman" w:eastAsia="Times New Roman" w:cs="Times New Roman"/>
        </w:rPr>
        <w:t>Türkiye</w:t>
      </w:r>
      <w:r w:rsidRPr="0D88E344" w:rsidR="332C2633">
        <w:rPr>
          <w:rFonts w:ascii="Times New Roman" w:hAnsi="Times New Roman" w:eastAsia="Times New Roman" w:cs="Times New Roman"/>
        </w:rPr>
        <w:t xml:space="preserve"> </w:t>
      </w:r>
      <w:r w:rsidRPr="0D88E344" w:rsidR="332C2633">
        <w:rPr>
          <w:rFonts w:ascii="Times New Roman" w:hAnsi="Times New Roman" w:eastAsia="Times New Roman" w:cs="Times New Roman"/>
        </w:rPr>
        <w:t>Awards</w:t>
      </w:r>
      <w:r w:rsidRPr="0D88E344" w:rsidR="332C2633">
        <w:rPr>
          <w:rFonts w:ascii="Times New Roman" w:hAnsi="Times New Roman" w:eastAsia="Times New Roman" w:cs="Times New Roman"/>
        </w:rPr>
        <w:t xml:space="preserve">, celebrada en Estambul el 20 de noviembre de 2024. Este reconocimiento destaca una vez más el éxito de </w:t>
      </w:r>
      <w:r w:rsidRPr="0D88E344" w:rsidR="332C2633">
        <w:rPr>
          <w:rFonts w:ascii="Times New Roman" w:hAnsi="Times New Roman" w:eastAsia="Times New Roman" w:cs="Times New Roman"/>
        </w:rPr>
        <w:t>Turkish</w:t>
      </w:r>
      <w:r w:rsidRPr="0D88E344" w:rsidR="332C2633">
        <w:rPr>
          <w:rFonts w:ascii="Times New Roman" w:hAnsi="Times New Roman" w:eastAsia="Times New Roman" w:cs="Times New Roman"/>
        </w:rPr>
        <w:t xml:space="preserve"> Airlines en la implementación de estructuras financieras innovadoras, mientras expande de manera sostenible su moderna flota.</w:t>
      </w:r>
    </w:p>
    <w:p xmlns:wp14="http://schemas.microsoft.com/office/word/2010/wordml" w:rsidP="0D88E344" wp14:paraId="59D7C93A" wp14:textId="6924A6C1">
      <w:pPr>
        <w:pStyle w:val="Normal"/>
        <w:jc w:val="both"/>
        <w:rPr>
          <w:rFonts w:ascii="Times New Roman" w:hAnsi="Times New Roman" w:eastAsia="Times New Roman" w:cs="Times New Roman"/>
        </w:rPr>
      </w:pPr>
      <w:r w:rsidRPr="0D88E344" w:rsidR="332C2633">
        <w:rPr>
          <w:rFonts w:ascii="Times New Roman" w:hAnsi="Times New Roman" w:eastAsia="Times New Roman" w:cs="Times New Roman"/>
        </w:rPr>
        <w:t xml:space="preserve">Al volar a más países que cualquier otra aerolínea, </w:t>
      </w:r>
      <w:r w:rsidRPr="0D88E344" w:rsidR="332C2633">
        <w:rPr>
          <w:rFonts w:ascii="Times New Roman" w:hAnsi="Times New Roman" w:eastAsia="Times New Roman" w:cs="Times New Roman"/>
        </w:rPr>
        <w:t>Turkish</w:t>
      </w:r>
      <w:r w:rsidRPr="0D88E344" w:rsidR="332C2633">
        <w:rPr>
          <w:rFonts w:ascii="Times New Roman" w:hAnsi="Times New Roman" w:eastAsia="Times New Roman" w:cs="Times New Roman"/>
        </w:rPr>
        <w:t xml:space="preserve"> Airlines continúa ejecutando transacciones financieras innovadoras para minimizar riesgos cambiarios y garantizar eficiencia de costos mediante sus diversificados flujos de ingresos. Las transacciones financieras, organizadas por BNP </w:t>
      </w:r>
      <w:r w:rsidRPr="0D88E344" w:rsidR="332C2633">
        <w:rPr>
          <w:rFonts w:ascii="Times New Roman" w:hAnsi="Times New Roman" w:eastAsia="Times New Roman" w:cs="Times New Roman"/>
        </w:rPr>
        <w:t>Paribas</w:t>
      </w:r>
      <w:r w:rsidRPr="0D88E344" w:rsidR="332C2633">
        <w:rPr>
          <w:rFonts w:ascii="Times New Roman" w:hAnsi="Times New Roman" w:eastAsia="Times New Roman" w:cs="Times New Roman"/>
        </w:rPr>
        <w:t xml:space="preserve"> en colaboración con el </w:t>
      </w:r>
      <w:r w:rsidRPr="0D88E344" w:rsidR="332C2633">
        <w:rPr>
          <w:rFonts w:ascii="Times New Roman" w:hAnsi="Times New Roman" w:eastAsia="Times New Roman" w:cs="Times New Roman"/>
        </w:rPr>
        <w:t>Development</w:t>
      </w:r>
      <w:r w:rsidRPr="0D88E344" w:rsidR="332C2633">
        <w:rPr>
          <w:rFonts w:ascii="Times New Roman" w:hAnsi="Times New Roman" w:eastAsia="Times New Roman" w:cs="Times New Roman"/>
        </w:rPr>
        <w:t xml:space="preserve"> Bank </w:t>
      </w:r>
      <w:r w:rsidRPr="0D88E344" w:rsidR="332C2633">
        <w:rPr>
          <w:rFonts w:ascii="Times New Roman" w:hAnsi="Times New Roman" w:eastAsia="Times New Roman" w:cs="Times New Roman"/>
        </w:rPr>
        <w:t>of</w:t>
      </w:r>
      <w:r w:rsidRPr="0D88E344" w:rsidR="332C2633">
        <w:rPr>
          <w:rFonts w:ascii="Times New Roman" w:hAnsi="Times New Roman" w:eastAsia="Times New Roman" w:cs="Times New Roman"/>
        </w:rPr>
        <w:t xml:space="preserve"> </w:t>
      </w:r>
      <w:r w:rsidRPr="0D88E344" w:rsidR="332C2633">
        <w:rPr>
          <w:rFonts w:ascii="Times New Roman" w:hAnsi="Times New Roman" w:eastAsia="Times New Roman" w:cs="Times New Roman"/>
        </w:rPr>
        <w:t>Japan</w:t>
      </w:r>
      <w:r w:rsidRPr="0D88E344" w:rsidR="332C2633">
        <w:rPr>
          <w:rFonts w:ascii="Times New Roman" w:hAnsi="Times New Roman" w:eastAsia="Times New Roman" w:cs="Times New Roman"/>
        </w:rPr>
        <w:t xml:space="preserve"> (DBJ), incluyeron una estructura de financiación respaldada por seguros Balthazar para un avión Airbus A350 y una financiación garantizada por UK </w:t>
      </w:r>
      <w:r w:rsidRPr="0D88E344" w:rsidR="332C2633">
        <w:rPr>
          <w:rFonts w:ascii="Times New Roman" w:hAnsi="Times New Roman" w:eastAsia="Times New Roman" w:cs="Times New Roman"/>
        </w:rPr>
        <w:t>Export</w:t>
      </w:r>
      <w:r w:rsidRPr="0D88E344" w:rsidR="332C2633">
        <w:rPr>
          <w:rFonts w:ascii="Times New Roman" w:hAnsi="Times New Roman" w:eastAsia="Times New Roman" w:cs="Times New Roman"/>
        </w:rPr>
        <w:t xml:space="preserve"> </w:t>
      </w:r>
      <w:r w:rsidRPr="0D88E344" w:rsidR="332C2633">
        <w:rPr>
          <w:rFonts w:ascii="Times New Roman" w:hAnsi="Times New Roman" w:eastAsia="Times New Roman" w:cs="Times New Roman"/>
        </w:rPr>
        <w:t>Finance</w:t>
      </w:r>
      <w:r w:rsidRPr="0D88E344" w:rsidR="332C2633">
        <w:rPr>
          <w:rFonts w:ascii="Times New Roman" w:hAnsi="Times New Roman" w:eastAsia="Times New Roman" w:cs="Times New Roman"/>
        </w:rPr>
        <w:t xml:space="preserve"> (UKEF) para dos motores Rolls Royce. El monto total de la financiación, equivalente a aproximadamente 235 millones de USD en JPY, fue reconocido como el "</w:t>
      </w:r>
      <w:r w:rsidRPr="0D88E344" w:rsidR="332C2633">
        <w:rPr>
          <w:rFonts w:ascii="Times New Roman" w:hAnsi="Times New Roman" w:eastAsia="Times New Roman" w:cs="Times New Roman"/>
        </w:rPr>
        <w:t>Leveraged</w:t>
      </w:r>
      <w:r w:rsidRPr="0D88E344" w:rsidR="332C2633">
        <w:rPr>
          <w:rFonts w:ascii="Times New Roman" w:hAnsi="Times New Roman" w:eastAsia="Times New Roman" w:cs="Times New Roman"/>
        </w:rPr>
        <w:t xml:space="preserve"> Loan Deal </w:t>
      </w:r>
      <w:r w:rsidRPr="0D88E344" w:rsidR="332C2633">
        <w:rPr>
          <w:rFonts w:ascii="Times New Roman" w:hAnsi="Times New Roman" w:eastAsia="Times New Roman" w:cs="Times New Roman"/>
        </w:rPr>
        <w:t>of</w:t>
      </w:r>
      <w:r w:rsidRPr="0D88E344" w:rsidR="332C2633">
        <w:rPr>
          <w:rFonts w:ascii="Times New Roman" w:hAnsi="Times New Roman" w:eastAsia="Times New Roman" w:cs="Times New Roman"/>
        </w:rPr>
        <w:t xml:space="preserve"> </w:t>
      </w:r>
      <w:r w:rsidRPr="0D88E344" w:rsidR="332C2633">
        <w:rPr>
          <w:rFonts w:ascii="Times New Roman" w:hAnsi="Times New Roman" w:eastAsia="Times New Roman" w:cs="Times New Roman"/>
        </w:rPr>
        <w:t>the</w:t>
      </w:r>
      <w:r w:rsidRPr="0D88E344" w:rsidR="332C2633">
        <w:rPr>
          <w:rFonts w:ascii="Times New Roman" w:hAnsi="Times New Roman" w:eastAsia="Times New Roman" w:cs="Times New Roman"/>
        </w:rPr>
        <w:t xml:space="preserve"> </w:t>
      </w:r>
      <w:r w:rsidRPr="0D88E344" w:rsidR="332C2633">
        <w:rPr>
          <w:rFonts w:ascii="Times New Roman" w:hAnsi="Times New Roman" w:eastAsia="Times New Roman" w:cs="Times New Roman"/>
        </w:rPr>
        <w:t>Year</w:t>
      </w:r>
      <w:r w:rsidRPr="0D88E344" w:rsidR="332C2633">
        <w:rPr>
          <w:rFonts w:ascii="Times New Roman" w:hAnsi="Times New Roman" w:eastAsia="Times New Roman" w:cs="Times New Roman"/>
        </w:rPr>
        <w:t xml:space="preserve">" por Global </w:t>
      </w:r>
      <w:r w:rsidRPr="0D88E344" w:rsidR="332C2633">
        <w:rPr>
          <w:rFonts w:ascii="Times New Roman" w:hAnsi="Times New Roman" w:eastAsia="Times New Roman" w:cs="Times New Roman"/>
        </w:rPr>
        <w:t>Banking</w:t>
      </w:r>
      <w:r w:rsidRPr="0D88E344" w:rsidR="332C2633">
        <w:rPr>
          <w:rFonts w:ascii="Times New Roman" w:hAnsi="Times New Roman" w:eastAsia="Times New Roman" w:cs="Times New Roman"/>
        </w:rPr>
        <w:t xml:space="preserve"> &amp; </w:t>
      </w:r>
      <w:r w:rsidRPr="0D88E344" w:rsidR="332C2633">
        <w:rPr>
          <w:rFonts w:ascii="Times New Roman" w:hAnsi="Times New Roman" w:eastAsia="Times New Roman" w:cs="Times New Roman"/>
        </w:rPr>
        <w:t>Markets</w:t>
      </w:r>
      <w:r w:rsidRPr="0D88E344" w:rsidR="332C2633">
        <w:rPr>
          <w:rFonts w:ascii="Times New Roman" w:hAnsi="Times New Roman" w:eastAsia="Times New Roman" w:cs="Times New Roman"/>
        </w:rPr>
        <w:t>.</w:t>
      </w:r>
    </w:p>
    <w:p xmlns:wp14="http://schemas.microsoft.com/office/word/2010/wordml" w:rsidP="0D88E344" wp14:paraId="077A54E8" wp14:textId="5BB00F27">
      <w:pPr>
        <w:pStyle w:val="Normal"/>
        <w:jc w:val="both"/>
        <w:rPr>
          <w:rFonts w:ascii="Times New Roman" w:hAnsi="Times New Roman" w:eastAsia="Times New Roman" w:cs="Times New Roman"/>
        </w:rPr>
      </w:pPr>
      <w:r w:rsidRPr="0D88E344" w:rsidR="332C2633">
        <w:rPr>
          <w:rFonts w:ascii="Times New Roman" w:hAnsi="Times New Roman" w:eastAsia="Times New Roman" w:cs="Times New Roman"/>
        </w:rPr>
        <w:t xml:space="preserve">Comentando sobre el premio y las transacciones financieras, el </w:t>
      </w:r>
      <w:r w:rsidRPr="0D88E344" w:rsidR="332C2633">
        <w:rPr>
          <w:rFonts w:ascii="Times New Roman" w:hAnsi="Times New Roman" w:eastAsia="Times New Roman" w:cs="Times New Roman"/>
        </w:rPr>
        <w:t>Director</w:t>
      </w:r>
      <w:r w:rsidRPr="0D88E344" w:rsidR="332C2633">
        <w:rPr>
          <w:rFonts w:ascii="Times New Roman" w:hAnsi="Times New Roman" w:eastAsia="Times New Roman" w:cs="Times New Roman"/>
        </w:rPr>
        <w:t xml:space="preserve"> Financiero y miembro de la Junta Directiva y del Comité Ejecutivo de </w:t>
      </w:r>
      <w:r w:rsidRPr="0D88E344" w:rsidR="332C2633">
        <w:rPr>
          <w:rFonts w:ascii="Times New Roman" w:hAnsi="Times New Roman" w:eastAsia="Times New Roman" w:cs="Times New Roman"/>
        </w:rPr>
        <w:t>Turkish</w:t>
      </w:r>
      <w:r w:rsidRPr="0D88E344" w:rsidR="332C2633">
        <w:rPr>
          <w:rFonts w:ascii="Times New Roman" w:hAnsi="Times New Roman" w:eastAsia="Times New Roman" w:cs="Times New Roman"/>
        </w:rPr>
        <w:t xml:space="preserve"> Airlines, el Prof. Asociado Murat </w:t>
      </w:r>
      <w:r w:rsidRPr="0D88E344" w:rsidR="332C2633">
        <w:rPr>
          <w:rFonts w:ascii="Times New Roman" w:hAnsi="Times New Roman" w:eastAsia="Times New Roman" w:cs="Times New Roman"/>
        </w:rPr>
        <w:t>Şeker</w:t>
      </w:r>
      <w:r w:rsidRPr="0D88E344" w:rsidR="332C2633">
        <w:rPr>
          <w:rFonts w:ascii="Times New Roman" w:hAnsi="Times New Roman" w:eastAsia="Times New Roman" w:cs="Times New Roman"/>
        </w:rPr>
        <w:t>, declaró:</w:t>
      </w:r>
    </w:p>
    <w:p xmlns:wp14="http://schemas.microsoft.com/office/word/2010/wordml" w:rsidP="0D88E344" wp14:paraId="493F4566" wp14:textId="2D255EDC">
      <w:pPr>
        <w:pStyle w:val="Normal"/>
        <w:jc w:val="both"/>
        <w:rPr>
          <w:rFonts w:ascii="Times New Roman" w:hAnsi="Times New Roman" w:eastAsia="Times New Roman" w:cs="Times New Roman"/>
        </w:rPr>
      </w:pPr>
      <w:r w:rsidRPr="0D88E344" w:rsidR="332C2633">
        <w:rPr>
          <w:rFonts w:ascii="Times New Roman" w:hAnsi="Times New Roman" w:eastAsia="Times New Roman" w:cs="Times New Roman"/>
        </w:rPr>
        <w:t>"Nos complace ver que esta ejemplar transacción financiera, que ejecutamos con nuestros socios comerciales, ha sido coronada con un premio tan prestigioso. Es un reconocimiento a nuestro éxito al crear e implementar diferentes estructuras financieras para acceder a los financiamientos más rentables mientras modernizamos nuestra flota con aeronaves de nueva generación. Agradecemos a todos nuestros socios comerciales que nos apoyaron en esta transacción premiada y esperamos continuar nuestra exitosa colaboración."</w:t>
      </w:r>
    </w:p>
    <w:p xmlns:wp14="http://schemas.microsoft.com/office/word/2010/wordml" w:rsidP="0D88E344" wp14:paraId="18D71B54" wp14:textId="72E2ABEF">
      <w:pPr>
        <w:pStyle w:val="Normal"/>
        <w:jc w:val="both"/>
        <w:rPr>
          <w:rFonts w:ascii="Times New Roman" w:hAnsi="Times New Roman" w:eastAsia="Times New Roman" w:cs="Times New Roman"/>
        </w:rPr>
      </w:pPr>
      <w:r w:rsidRPr="0D88E344" w:rsidR="332C2633">
        <w:rPr>
          <w:rFonts w:ascii="Times New Roman" w:hAnsi="Times New Roman" w:eastAsia="Times New Roman" w:cs="Times New Roman"/>
        </w:rPr>
        <w:t xml:space="preserve">El equipo de financiación de aeronaves de </w:t>
      </w:r>
      <w:r w:rsidRPr="0D88E344" w:rsidR="332C2633">
        <w:rPr>
          <w:rFonts w:ascii="Times New Roman" w:hAnsi="Times New Roman" w:eastAsia="Times New Roman" w:cs="Times New Roman"/>
        </w:rPr>
        <w:t>Turkish</w:t>
      </w:r>
      <w:r w:rsidRPr="0D88E344" w:rsidR="332C2633">
        <w:rPr>
          <w:rFonts w:ascii="Times New Roman" w:hAnsi="Times New Roman" w:eastAsia="Times New Roman" w:cs="Times New Roman"/>
        </w:rPr>
        <w:t xml:space="preserve"> Airlines logra uno de los costos de financiación más bajos en la industria aérea gracias a su experimentado personal, que posee un profundo conocimiento en una amplia gama de estructuras financieras para aeronaves. Desde 2009, la aerolínea de bandera nacional ha sido reconocida con numerosos premios financieros por organizaciones de renombre mundial como Global </w:t>
      </w:r>
      <w:r w:rsidRPr="0D88E344" w:rsidR="332C2633">
        <w:rPr>
          <w:rFonts w:ascii="Times New Roman" w:hAnsi="Times New Roman" w:eastAsia="Times New Roman" w:cs="Times New Roman"/>
        </w:rPr>
        <w:t>Transport</w:t>
      </w:r>
      <w:r w:rsidRPr="0D88E344" w:rsidR="332C2633">
        <w:rPr>
          <w:rFonts w:ascii="Times New Roman" w:hAnsi="Times New Roman" w:eastAsia="Times New Roman" w:cs="Times New Roman"/>
        </w:rPr>
        <w:t xml:space="preserve"> </w:t>
      </w:r>
      <w:r w:rsidRPr="0D88E344" w:rsidR="332C2633">
        <w:rPr>
          <w:rFonts w:ascii="Times New Roman" w:hAnsi="Times New Roman" w:eastAsia="Times New Roman" w:cs="Times New Roman"/>
        </w:rPr>
        <w:t>Finance</w:t>
      </w:r>
      <w:r w:rsidRPr="0D88E344" w:rsidR="332C2633">
        <w:rPr>
          <w:rFonts w:ascii="Times New Roman" w:hAnsi="Times New Roman" w:eastAsia="Times New Roman" w:cs="Times New Roman"/>
        </w:rPr>
        <w:t xml:space="preserve">, </w:t>
      </w:r>
      <w:r w:rsidRPr="0D88E344" w:rsidR="332C2633">
        <w:rPr>
          <w:rFonts w:ascii="Times New Roman" w:hAnsi="Times New Roman" w:eastAsia="Times New Roman" w:cs="Times New Roman"/>
        </w:rPr>
        <w:t>Airline</w:t>
      </w:r>
      <w:r w:rsidRPr="0D88E344" w:rsidR="332C2633">
        <w:rPr>
          <w:rFonts w:ascii="Times New Roman" w:hAnsi="Times New Roman" w:eastAsia="Times New Roman" w:cs="Times New Roman"/>
        </w:rPr>
        <w:t xml:space="preserve"> </w:t>
      </w:r>
      <w:r w:rsidRPr="0D88E344" w:rsidR="332C2633">
        <w:rPr>
          <w:rFonts w:ascii="Times New Roman" w:hAnsi="Times New Roman" w:eastAsia="Times New Roman" w:cs="Times New Roman"/>
        </w:rPr>
        <w:t>Economics</w:t>
      </w:r>
      <w:r w:rsidRPr="0D88E344" w:rsidR="332C2633">
        <w:rPr>
          <w:rFonts w:ascii="Times New Roman" w:hAnsi="Times New Roman" w:eastAsia="Times New Roman" w:cs="Times New Roman"/>
        </w:rPr>
        <w:t xml:space="preserve">, </w:t>
      </w:r>
      <w:r w:rsidRPr="0D88E344" w:rsidR="332C2633">
        <w:rPr>
          <w:rFonts w:ascii="Times New Roman" w:hAnsi="Times New Roman" w:eastAsia="Times New Roman" w:cs="Times New Roman"/>
        </w:rPr>
        <w:t>Airfinance</w:t>
      </w:r>
      <w:r w:rsidRPr="0D88E344" w:rsidR="332C2633">
        <w:rPr>
          <w:rFonts w:ascii="Times New Roman" w:hAnsi="Times New Roman" w:eastAsia="Times New Roman" w:cs="Times New Roman"/>
        </w:rPr>
        <w:t xml:space="preserve"> </w:t>
      </w:r>
      <w:r w:rsidRPr="0D88E344" w:rsidR="332C2633">
        <w:rPr>
          <w:rFonts w:ascii="Times New Roman" w:hAnsi="Times New Roman" w:eastAsia="Times New Roman" w:cs="Times New Roman"/>
        </w:rPr>
        <w:t>Journal</w:t>
      </w:r>
      <w:r w:rsidRPr="0D88E344" w:rsidR="332C2633">
        <w:rPr>
          <w:rFonts w:ascii="Times New Roman" w:hAnsi="Times New Roman" w:eastAsia="Times New Roman" w:cs="Times New Roman"/>
        </w:rPr>
        <w:t xml:space="preserve">, y Bonds, </w:t>
      </w:r>
      <w:r w:rsidRPr="0D88E344" w:rsidR="332C2633">
        <w:rPr>
          <w:rFonts w:ascii="Times New Roman" w:hAnsi="Times New Roman" w:eastAsia="Times New Roman" w:cs="Times New Roman"/>
        </w:rPr>
        <w:t>Loans</w:t>
      </w:r>
      <w:r w:rsidRPr="0D88E344" w:rsidR="332C2633">
        <w:rPr>
          <w:rFonts w:ascii="Times New Roman" w:hAnsi="Times New Roman" w:eastAsia="Times New Roman" w:cs="Times New Roman"/>
        </w:rPr>
        <w:t xml:space="preserve"> &amp; </w:t>
      </w:r>
      <w:r w:rsidRPr="0D88E344" w:rsidR="332C2633">
        <w:rPr>
          <w:rFonts w:ascii="Times New Roman" w:hAnsi="Times New Roman" w:eastAsia="Times New Roman" w:cs="Times New Roman"/>
        </w:rPr>
        <w:t>Sukuk</w:t>
      </w:r>
      <w:r w:rsidRPr="0D88E344" w:rsidR="332C2633">
        <w:rPr>
          <w:rFonts w:ascii="Times New Roman" w:hAnsi="Times New Roman" w:eastAsia="Times New Roman" w:cs="Times New Roman"/>
        </w:rPr>
        <w:t xml:space="preserve"> </w:t>
      </w:r>
      <w:r w:rsidRPr="0D88E344" w:rsidR="332C2633">
        <w:rPr>
          <w:rFonts w:ascii="Times New Roman" w:hAnsi="Times New Roman" w:eastAsia="Times New Roman" w:cs="Times New Roman"/>
        </w:rPr>
        <w:t>Turkey</w:t>
      </w:r>
      <w:r w:rsidRPr="0D88E344" w:rsidR="332C2633">
        <w:rPr>
          <w:rFonts w:ascii="Times New Roman" w:hAnsi="Times New Roman" w:eastAsia="Times New Roman" w:cs="Times New Roman"/>
        </w:rPr>
        <w:t xml:space="preserve">, por sus modelos financieros creativos, muchos de los cuales han sido implementados por primera vez. </w:t>
      </w:r>
      <w:r w:rsidRPr="0D88E344" w:rsidR="332C2633">
        <w:rPr>
          <w:rFonts w:ascii="Times New Roman" w:hAnsi="Times New Roman" w:eastAsia="Times New Roman" w:cs="Times New Roman"/>
        </w:rPr>
        <w:t>Turkish</w:t>
      </w:r>
      <w:r w:rsidRPr="0D88E344" w:rsidR="332C2633">
        <w:rPr>
          <w:rFonts w:ascii="Times New Roman" w:hAnsi="Times New Roman" w:eastAsia="Times New Roman" w:cs="Times New Roman"/>
        </w:rPr>
        <w:t xml:space="preserve"> Airlines ha coronado su éxito en esta área, habiendo ganado 30 premios internacionales de financiamiento de aeronaves en los últimos diez años, por ejecuciones exitosas que ascienden a aproximadamente 16 mil millones de USD.</w:t>
      </w:r>
    </w:p>
    <w:p w:rsidR="59C83DDD" w:rsidP="0D88E344" w:rsidRDefault="59C83DDD" w14:paraId="1167F97E" w14:textId="7AD43E34">
      <w:pPr>
        <w:pStyle w:val="Normal"/>
        <w:jc w:val="both"/>
        <w:rPr>
          <w:rFonts w:ascii="Times New Roman" w:hAnsi="Times New Roman" w:eastAsia="Times New Roman" w:cs="Times New Roman"/>
          <w:b w:val="1"/>
          <w:bCs w:val="1"/>
        </w:rPr>
      </w:pPr>
      <w:r w:rsidRPr="0D88E344" w:rsidR="59C83DDD">
        <w:rPr>
          <w:rFonts w:ascii="Times New Roman" w:hAnsi="Times New Roman" w:eastAsia="Times New Roman" w:cs="Times New Roman"/>
          <w:b w:val="1"/>
          <w:bCs w:val="1"/>
        </w:rPr>
        <w:t>Premios anteriores (continuación):</w:t>
      </w:r>
    </w:p>
    <w:p w:rsidR="59C83DDD" w:rsidP="0D88E344" w:rsidRDefault="59C83DDD" w14:paraId="6987F3B4" w14:textId="2639639C">
      <w:pPr>
        <w:pStyle w:val="ListParagraph"/>
        <w:numPr>
          <w:ilvl w:val="0"/>
          <w:numId w:val="2"/>
        </w:numPr>
        <w:jc w:val="both"/>
        <w:rPr>
          <w:rFonts w:ascii="Times New Roman" w:hAnsi="Times New Roman" w:eastAsia="Times New Roman" w:cs="Times New Roman"/>
        </w:rPr>
      </w:pPr>
      <w:r w:rsidRPr="0D88E344" w:rsidR="59C83DDD">
        <w:rPr>
          <w:rFonts w:ascii="Times New Roman" w:hAnsi="Times New Roman" w:eastAsia="Times New Roman" w:cs="Times New Roman"/>
        </w:rPr>
        <w:t xml:space="preserve">2022 </w:t>
      </w:r>
      <w:r w:rsidRPr="0D88E344" w:rsidR="59C83DDD">
        <w:rPr>
          <w:rFonts w:ascii="Times New Roman" w:hAnsi="Times New Roman" w:eastAsia="Times New Roman" w:cs="Times New Roman"/>
        </w:rPr>
        <w:t>Airfinance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Journal</w:t>
      </w:r>
      <w:r w:rsidRPr="0D88E344" w:rsidR="59C83DDD">
        <w:rPr>
          <w:rFonts w:ascii="Times New Roman" w:hAnsi="Times New Roman" w:eastAsia="Times New Roman" w:cs="Times New Roman"/>
        </w:rPr>
        <w:t xml:space="preserve"> - </w:t>
      </w:r>
      <w:r w:rsidRPr="0D88E344" w:rsidR="59C83DDD">
        <w:rPr>
          <w:rFonts w:ascii="Times New Roman" w:hAnsi="Times New Roman" w:eastAsia="Times New Roman" w:cs="Times New Roman"/>
        </w:rPr>
        <w:t>Europe</w:t>
      </w:r>
      <w:r w:rsidRPr="0D88E344" w:rsidR="59C83DDD">
        <w:rPr>
          <w:rFonts w:ascii="Times New Roman" w:hAnsi="Times New Roman" w:eastAsia="Times New Roman" w:cs="Times New Roman"/>
        </w:rPr>
        <w:t xml:space="preserve"> Deal </w:t>
      </w:r>
      <w:r w:rsidRPr="0D88E344" w:rsidR="59C83DDD">
        <w:rPr>
          <w:rFonts w:ascii="Times New Roman" w:hAnsi="Times New Roman" w:eastAsia="Times New Roman" w:cs="Times New Roman"/>
        </w:rPr>
        <w:t>of</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the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Year</w:t>
      </w:r>
    </w:p>
    <w:p w:rsidR="59C83DDD" w:rsidP="0D88E344" w:rsidRDefault="59C83DDD" w14:paraId="1C99A5FA" w14:textId="07AC389F">
      <w:pPr>
        <w:pStyle w:val="ListParagraph"/>
        <w:numPr>
          <w:ilvl w:val="0"/>
          <w:numId w:val="2"/>
        </w:numPr>
        <w:jc w:val="both"/>
        <w:rPr>
          <w:rFonts w:ascii="Times New Roman" w:hAnsi="Times New Roman" w:eastAsia="Times New Roman" w:cs="Times New Roman"/>
        </w:rPr>
      </w:pPr>
      <w:r w:rsidRPr="0D88E344" w:rsidR="59C83DDD">
        <w:rPr>
          <w:rFonts w:ascii="Times New Roman" w:hAnsi="Times New Roman" w:eastAsia="Times New Roman" w:cs="Times New Roman"/>
        </w:rPr>
        <w:t xml:space="preserve">2022 </w:t>
      </w:r>
      <w:r w:rsidRPr="0D88E344" w:rsidR="59C83DDD">
        <w:rPr>
          <w:rFonts w:ascii="Times New Roman" w:hAnsi="Times New Roman" w:eastAsia="Times New Roman" w:cs="Times New Roman"/>
        </w:rPr>
        <w:t>Airfinance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Journal</w:t>
      </w:r>
      <w:r w:rsidRPr="0D88E344" w:rsidR="59C83DDD">
        <w:rPr>
          <w:rFonts w:ascii="Times New Roman" w:hAnsi="Times New Roman" w:eastAsia="Times New Roman" w:cs="Times New Roman"/>
        </w:rPr>
        <w:t xml:space="preserve"> - </w:t>
      </w:r>
      <w:r w:rsidRPr="0D88E344" w:rsidR="59C83DDD">
        <w:rPr>
          <w:rFonts w:ascii="Times New Roman" w:hAnsi="Times New Roman" w:eastAsia="Times New Roman" w:cs="Times New Roman"/>
        </w:rPr>
        <w:t>Structured</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Lease</w:t>
      </w:r>
      <w:r w:rsidRPr="0D88E344" w:rsidR="59C83DDD">
        <w:rPr>
          <w:rFonts w:ascii="Times New Roman" w:hAnsi="Times New Roman" w:eastAsia="Times New Roman" w:cs="Times New Roman"/>
        </w:rPr>
        <w:t xml:space="preserve"> Deal </w:t>
      </w:r>
      <w:r w:rsidRPr="0D88E344" w:rsidR="59C83DDD">
        <w:rPr>
          <w:rFonts w:ascii="Times New Roman" w:hAnsi="Times New Roman" w:eastAsia="Times New Roman" w:cs="Times New Roman"/>
        </w:rPr>
        <w:t>of</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the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Year</w:t>
      </w:r>
    </w:p>
    <w:p w:rsidR="59C83DDD" w:rsidP="0D88E344" w:rsidRDefault="59C83DDD" w14:paraId="74E1B7D8" w14:textId="6E94C35C">
      <w:pPr>
        <w:pStyle w:val="ListParagraph"/>
        <w:numPr>
          <w:ilvl w:val="0"/>
          <w:numId w:val="2"/>
        </w:numPr>
        <w:jc w:val="both"/>
        <w:rPr>
          <w:rFonts w:ascii="Times New Roman" w:hAnsi="Times New Roman" w:eastAsia="Times New Roman" w:cs="Times New Roman"/>
        </w:rPr>
      </w:pPr>
      <w:r w:rsidRPr="0D88E344" w:rsidR="59C83DDD">
        <w:rPr>
          <w:rFonts w:ascii="Times New Roman" w:hAnsi="Times New Roman" w:eastAsia="Times New Roman" w:cs="Times New Roman"/>
        </w:rPr>
        <w:t xml:space="preserve">2022 </w:t>
      </w:r>
      <w:r w:rsidRPr="0D88E344" w:rsidR="59C83DDD">
        <w:rPr>
          <w:rFonts w:ascii="Times New Roman" w:hAnsi="Times New Roman" w:eastAsia="Times New Roman" w:cs="Times New Roman"/>
        </w:rPr>
        <w:t>Airline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Economics</w:t>
      </w:r>
      <w:r w:rsidRPr="0D88E344" w:rsidR="59C83DDD">
        <w:rPr>
          <w:rFonts w:ascii="Times New Roman" w:hAnsi="Times New Roman" w:eastAsia="Times New Roman" w:cs="Times New Roman"/>
        </w:rPr>
        <w:t xml:space="preserve"> - Global </w:t>
      </w:r>
      <w:r w:rsidRPr="0D88E344" w:rsidR="59C83DDD">
        <w:rPr>
          <w:rFonts w:ascii="Times New Roman" w:hAnsi="Times New Roman" w:eastAsia="Times New Roman" w:cs="Times New Roman"/>
        </w:rPr>
        <w:t>Lease</w:t>
      </w:r>
      <w:r w:rsidRPr="0D88E344" w:rsidR="59C83DDD">
        <w:rPr>
          <w:rFonts w:ascii="Times New Roman" w:hAnsi="Times New Roman" w:eastAsia="Times New Roman" w:cs="Times New Roman"/>
        </w:rPr>
        <w:t xml:space="preserve"> Deal </w:t>
      </w:r>
      <w:r w:rsidRPr="0D88E344" w:rsidR="59C83DDD">
        <w:rPr>
          <w:rFonts w:ascii="Times New Roman" w:hAnsi="Times New Roman" w:eastAsia="Times New Roman" w:cs="Times New Roman"/>
        </w:rPr>
        <w:t>of</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the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Year</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Award</w:t>
      </w:r>
    </w:p>
    <w:p w:rsidR="59C83DDD" w:rsidP="0D88E344" w:rsidRDefault="59C83DDD" w14:paraId="6D167C3C" w14:textId="612B540E">
      <w:pPr>
        <w:pStyle w:val="ListParagraph"/>
        <w:numPr>
          <w:ilvl w:val="0"/>
          <w:numId w:val="2"/>
        </w:numPr>
        <w:jc w:val="both"/>
        <w:rPr>
          <w:rFonts w:ascii="Times New Roman" w:hAnsi="Times New Roman" w:eastAsia="Times New Roman" w:cs="Times New Roman"/>
        </w:rPr>
      </w:pPr>
      <w:r w:rsidRPr="0D88E344" w:rsidR="59C83DDD">
        <w:rPr>
          <w:rFonts w:ascii="Times New Roman" w:hAnsi="Times New Roman" w:eastAsia="Times New Roman" w:cs="Times New Roman"/>
        </w:rPr>
        <w:t xml:space="preserve">2022 </w:t>
      </w:r>
      <w:r w:rsidRPr="0D88E344" w:rsidR="59C83DDD">
        <w:rPr>
          <w:rFonts w:ascii="Times New Roman" w:hAnsi="Times New Roman" w:eastAsia="Times New Roman" w:cs="Times New Roman"/>
        </w:rPr>
        <w:t>Airline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Economics</w:t>
      </w:r>
      <w:r w:rsidRPr="0D88E344" w:rsidR="59C83DDD">
        <w:rPr>
          <w:rFonts w:ascii="Times New Roman" w:hAnsi="Times New Roman" w:eastAsia="Times New Roman" w:cs="Times New Roman"/>
        </w:rPr>
        <w:t xml:space="preserve"> - </w:t>
      </w:r>
      <w:r w:rsidRPr="0D88E344" w:rsidR="59C83DDD">
        <w:rPr>
          <w:rFonts w:ascii="Times New Roman" w:hAnsi="Times New Roman" w:eastAsia="Times New Roman" w:cs="Times New Roman"/>
        </w:rPr>
        <w:t>European</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Lease</w:t>
      </w:r>
      <w:r w:rsidRPr="0D88E344" w:rsidR="59C83DDD">
        <w:rPr>
          <w:rFonts w:ascii="Times New Roman" w:hAnsi="Times New Roman" w:eastAsia="Times New Roman" w:cs="Times New Roman"/>
        </w:rPr>
        <w:t xml:space="preserve"> Deal </w:t>
      </w:r>
      <w:r w:rsidRPr="0D88E344" w:rsidR="59C83DDD">
        <w:rPr>
          <w:rFonts w:ascii="Times New Roman" w:hAnsi="Times New Roman" w:eastAsia="Times New Roman" w:cs="Times New Roman"/>
        </w:rPr>
        <w:t>of</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the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Year</w:t>
      </w:r>
    </w:p>
    <w:p w:rsidR="59C83DDD" w:rsidP="0D88E344" w:rsidRDefault="59C83DDD" w14:paraId="1109F62E" w14:textId="6674D7FF">
      <w:pPr>
        <w:pStyle w:val="ListParagraph"/>
        <w:numPr>
          <w:ilvl w:val="0"/>
          <w:numId w:val="2"/>
        </w:numPr>
        <w:jc w:val="both"/>
        <w:rPr/>
      </w:pPr>
      <w:r w:rsidRPr="0D88E344" w:rsidR="59C83DDD">
        <w:rPr>
          <w:rFonts w:ascii="Times New Roman" w:hAnsi="Times New Roman" w:eastAsia="Times New Roman" w:cs="Times New Roman"/>
        </w:rPr>
        <w:t xml:space="preserve">2020 </w:t>
      </w:r>
      <w:r w:rsidRPr="0D88E344" w:rsidR="59C83DDD">
        <w:rPr>
          <w:rFonts w:ascii="Times New Roman" w:hAnsi="Times New Roman" w:eastAsia="Times New Roman" w:cs="Times New Roman"/>
        </w:rPr>
        <w:t>Airline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Economics</w:t>
      </w:r>
      <w:r w:rsidRPr="0D88E344" w:rsidR="59C83DDD">
        <w:rPr>
          <w:rFonts w:ascii="Times New Roman" w:hAnsi="Times New Roman" w:eastAsia="Times New Roman" w:cs="Times New Roman"/>
        </w:rPr>
        <w:t xml:space="preserve"> - </w:t>
      </w:r>
      <w:r w:rsidRPr="0D88E344" w:rsidR="59C83DDD">
        <w:rPr>
          <w:rFonts w:ascii="Times New Roman" w:hAnsi="Times New Roman" w:eastAsia="Times New Roman" w:cs="Times New Roman"/>
        </w:rPr>
        <w:t>Lease</w:t>
      </w:r>
      <w:r w:rsidRPr="0D88E344" w:rsidR="59C83DDD">
        <w:rPr>
          <w:rFonts w:ascii="Times New Roman" w:hAnsi="Times New Roman" w:eastAsia="Times New Roman" w:cs="Times New Roman"/>
        </w:rPr>
        <w:t xml:space="preserve"> Deal </w:t>
      </w:r>
      <w:r w:rsidRPr="0D88E344" w:rsidR="59C83DDD">
        <w:rPr>
          <w:rFonts w:ascii="Times New Roman" w:hAnsi="Times New Roman" w:eastAsia="Times New Roman" w:cs="Times New Roman"/>
        </w:rPr>
        <w:t>of</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the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Year</w:t>
      </w:r>
      <w:r w:rsidRPr="0D88E344" w:rsidR="59C83DDD">
        <w:rPr>
          <w:rFonts w:ascii="Times New Roman" w:hAnsi="Times New Roman" w:eastAsia="Times New Roman" w:cs="Times New Roman"/>
        </w:rPr>
        <w:t xml:space="preserve"> (Europa)</w:t>
      </w:r>
    </w:p>
    <w:p w:rsidR="59C83DDD" w:rsidP="0D88E344" w:rsidRDefault="59C83DDD" w14:paraId="11C73BB8" w14:textId="5D7644BE">
      <w:pPr>
        <w:pStyle w:val="ListParagraph"/>
        <w:numPr>
          <w:ilvl w:val="0"/>
          <w:numId w:val="2"/>
        </w:numPr>
        <w:jc w:val="both"/>
        <w:rPr/>
      </w:pPr>
      <w:r w:rsidRPr="0D88E344" w:rsidR="59C83DDD">
        <w:rPr>
          <w:rFonts w:ascii="Times New Roman" w:hAnsi="Times New Roman" w:eastAsia="Times New Roman" w:cs="Times New Roman"/>
        </w:rPr>
        <w:t xml:space="preserve">2020 </w:t>
      </w:r>
      <w:r w:rsidRPr="0D88E344" w:rsidR="59C83DDD">
        <w:rPr>
          <w:rFonts w:ascii="Times New Roman" w:hAnsi="Times New Roman" w:eastAsia="Times New Roman" w:cs="Times New Roman"/>
        </w:rPr>
        <w:t>Airline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Economics</w:t>
      </w:r>
      <w:r w:rsidRPr="0D88E344" w:rsidR="59C83DDD">
        <w:rPr>
          <w:rFonts w:ascii="Times New Roman" w:hAnsi="Times New Roman" w:eastAsia="Times New Roman" w:cs="Times New Roman"/>
        </w:rPr>
        <w:t xml:space="preserve"> - </w:t>
      </w:r>
      <w:r w:rsidRPr="0D88E344" w:rsidR="59C83DDD">
        <w:rPr>
          <w:rFonts w:ascii="Times New Roman" w:hAnsi="Times New Roman" w:eastAsia="Times New Roman" w:cs="Times New Roman"/>
        </w:rPr>
        <w:t>Supported</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Finance</w:t>
      </w:r>
      <w:r w:rsidRPr="0D88E344" w:rsidR="59C83DDD">
        <w:rPr>
          <w:rFonts w:ascii="Times New Roman" w:hAnsi="Times New Roman" w:eastAsia="Times New Roman" w:cs="Times New Roman"/>
        </w:rPr>
        <w:t xml:space="preserve"> Deal </w:t>
      </w:r>
      <w:r w:rsidRPr="0D88E344" w:rsidR="59C83DDD">
        <w:rPr>
          <w:rFonts w:ascii="Times New Roman" w:hAnsi="Times New Roman" w:eastAsia="Times New Roman" w:cs="Times New Roman"/>
        </w:rPr>
        <w:t>of</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the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Year</w:t>
      </w:r>
      <w:r w:rsidRPr="0D88E344" w:rsidR="59C83DDD">
        <w:rPr>
          <w:rFonts w:ascii="Times New Roman" w:hAnsi="Times New Roman" w:eastAsia="Times New Roman" w:cs="Times New Roman"/>
        </w:rPr>
        <w:t xml:space="preserve"> (Europa)</w:t>
      </w:r>
    </w:p>
    <w:p w:rsidR="59C83DDD" w:rsidP="0D88E344" w:rsidRDefault="59C83DDD" w14:paraId="1CDF6D1A" w14:textId="3DE77E4C">
      <w:pPr>
        <w:pStyle w:val="ListParagraph"/>
        <w:numPr>
          <w:ilvl w:val="0"/>
          <w:numId w:val="2"/>
        </w:numPr>
        <w:jc w:val="both"/>
        <w:rPr/>
      </w:pPr>
      <w:r w:rsidRPr="0D88E344" w:rsidR="59C83DDD">
        <w:rPr>
          <w:rFonts w:ascii="Times New Roman" w:hAnsi="Times New Roman" w:eastAsia="Times New Roman" w:cs="Times New Roman"/>
        </w:rPr>
        <w:t xml:space="preserve">2019 Bonds, </w:t>
      </w:r>
      <w:r w:rsidRPr="0D88E344" w:rsidR="59C83DDD">
        <w:rPr>
          <w:rFonts w:ascii="Times New Roman" w:hAnsi="Times New Roman" w:eastAsia="Times New Roman" w:cs="Times New Roman"/>
        </w:rPr>
        <w:t>Loans</w:t>
      </w:r>
      <w:r w:rsidRPr="0D88E344" w:rsidR="59C83DDD">
        <w:rPr>
          <w:rFonts w:ascii="Times New Roman" w:hAnsi="Times New Roman" w:eastAsia="Times New Roman" w:cs="Times New Roman"/>
        </w:rPr>
        <w:t xml:space="preserve"> and </w:t>
      </w:r>
      <w:r w:rsidRPr="0D88E344" w:rsidR="59C83DDD">
        <w:rPr>
          <w:rFonts w:ascii="Times New Roman" w:hAnsi="Times New Roman" w:eastAsia="Times New Roman" w:cs="Times New Roman"/>
        </w:rPr>
        <w:t>Sukuk</w:t>
      </w:r>
      <w:r w:rsidRPr="0D88E344" w:rsidR="59C83DDD">
        <w:rPr>
          <w:rFonts w:ascii="Times New Roman" w:hAnsi="Times New Roman" w:eastAsia="Times New Roman" w:cs="Times New Roman"/>
        </w:rPr>
        <w:t xml:space="preserve"> - </w:t>
      </w:r>
      <w:r w:rsidRPr="0D88E344" w:rsidR="59C83DDD">
        <w:rPr>
          <w:rFonts w:ascii="Times New Roman" w:hAnsi="Times New Roman" w:eastAsia="Times New Roman" w:cs="Times New Roman"/>
        </w:rPr>
        <w:t>Transport</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Finance</w:t>
      </w:r>
      <w:r w:rsidRPr="0D88E344" w:rsidR="59C83DDD">
        <w:rPr>
          <w:rFonts w:ascii="Times New Roman" w:hAnsi="Times New Roman" w:eastAsia="Times New Roman" w:cs="Times New Roman"/>
        </w:rPr>
        <w:t xml:space="preserve"> Deal </w:t>
      </w:r>
      <w:r w:rsidRPr="0D88E344" w:rsidR="59C83DDD">
        <w:rPr>
          <w:rFonts w:ascii="Times New Roman" w:hAnsi="Times New Roman" w:eastAsia="Times New Roman" w:cs="Times New Roman"/>
        </w:rPr>
        <w:t>of</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the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Year</w:t>
      </w:r>
      <w:r w:rsidRPr="0D88E344" w:rsidR="59C83DDD">
        <w:rPr>
          <w:rFonts w:ascii="Times New Roman" w:hAnsi="Times New Roman" w:eastAsia="Times New Roman" w:cs="Times New Roman"/>
        </w:rPr>
        <w:t xml:space="preserve"> (Medio Oriente)</w:t>
      </w:r>
    </w:p>
    <w:p w:rsidR="59C83DDD" w:rsidP="0D88E344" w:rsidRDefault="59C83DDD" w14:paraId="2260680D" w14:textId="6FE7E031">
      <w:pPr>
        <w:pStyle w:val="ListParagraph"/>
        <w:numPr>
          <w:ilvl w:val="0"/>
          <w:numId w:val="2"/>
        </w:numPr>
        <w:jc w:val="both"/>
        <w:rPr>
          <w:rFonts w:ascii="Times New Roman" w:hAnsi="Times New Roman" w:eastAsia="Times New Roman" w:cs="Times New Roman"/>
        </w:rPr>
      </w:pPr>
      <w:r w:rsidRPr="0D88E344" w:rsidR="59C83DDD">
        <w:rPr>
          <w:rFonts w:ascii="Times New Roman" w:hAnsi="Times New Roman" w:eastAsia="Times New Roman" w:cs="Times New Roman"/>
        </w:rPr>
        <w:t xml:space="preserve">2019 </w:t>
      </w:r>
      <w:r w:rsidRPr="0D88E344" w:rsidR="59C83DDD">
        <w:rPr>
          <w:rFonts w:ascii="Times New Roman" w:hAnsi="Times New Roman" w:eastAsia="Times New Roman" w:cs="Times New Roman"/>
        </w:rPr>
        <w:t>Airline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Economics</w:t>
      </w:r>
      <w:r w:rsidRPr="0D88E344" w:rsidR="59C83DDD">
        <w:rPr>
          <w:rFonts w:ascii="Times New Roman" w:hAnsi="Times New Roman" w:eastAsia="Times New Roman" w:cs="Times New Roman"/>
        </w:rPr>
        <w:t xml:space="preserve"> - </w:t>
      </w:r>
      <w:r w:rsidRPr="0D88E344" w:rsidR="59C83DDD">
        <w:rPr>
          <w:rFonts w:ascii="Times New Roman" w:hAnsi="Times New Roman" w:eastAsia="Times New Roman" w:cs="Times New Roman"/>
        </w:rPr>
        <w:t>Supported</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Finance</w:t>
      </w:r>
      <w:r w:rsidRPr="0D88E344" w:rsidR="59C83DDD">
        <w:rPr>
          <w:rFonts w:ascii="Times New Roman" w:hAnsi="Times New Roman" w:eastAsia="Times New Roman" w:cs="Times New Roman"/>
        </w:rPr>
        <w:t xml:space="preserve"> Deal </w:t>
      </w:r>
      <w:r w:rsidRPr="0D88E344" w:rsidR="59C83DDD">
        <w:rPr>
          <w:rFonts w:ascii="Times New Roman" w:hAnsi="Times New Roman" w:eastAsia="Times New Roman" w:cs="Times New Roman"/>
        </w:rPr>
        <w:t>of</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the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Year</w:t>
      </w:r>
    </w:p>
    <w:p w:rsidR="59C83DDD" w:rsidP="0D88E344" w:rsidRDefault="59C83DDD" w14:paraId="31240C63" w14:textId="445E1FEF">
      <w:pPr>
        <w:pStyle w:val="ListParagraph"/>
        <w:numPr>
          <w:ilvl w:val="0"/>
          <w:numId w:val="2"/>
        </w:numPr>
        <w:jc w:val="both"/>
        <w:rPr>
          <w:rFonts w:ascii="Times New Roman" w:hAnsi="Times New Roman" w:eastAsia="Times New Roman" w:cs="Times New Roman"/>
        </w:rPr>
      </w:pPr>
      <w:r w:rsidRPr="0D88E344" w:rsidR="59C83DDD">
        <w:rPr>
          <w:rFonts w:ascii="Times New Roman" w:hAnsi="Times New Roman" w:eastAsia="Times New Roman" w:cs="Times New Roman"/>
        </w:rPr>
        <w:t xml:space="preserve">2018 </w:t>
      </w:r>
      <w:r w:rsidRPr="0D88E344" w:rsidR="59C83DDD">
        <w:rPr>
          <w:rFonts w:ascii="Times New Roman" w:hAnsi="Times New Roman" w:eastAsia="Times New Roman" w:cs="Times New Roman"/>
        </w:rPr>
        <w:t>Airline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Economics</w:t>
      </w:r>
      <w:r w:rsidRPr="0D88E344" w:rsidR="59C83DDD">
        <w:rPr>
          <w:rFonts w:ascii="Times New Roman" w:hAnsi="Times New Roman" w:eastAsia="Times New Roman" w:cs="Times New Roman"/>
        </w:rPr>
        <w:t xml:space="preserve"> - </w:t>
      </w:r>
      <w:r w:rsidRPr="0D88E344" w:rsidR="59C83DDD">
        <w:rPr>
          <w:rFonts w:ascii="Times New Roman" w:hAnsi="Times New Roman" w:eastAsia="Times New Roman" w:cs="Times New Roman"/>
        </w:rPr>
        <w:t>Lease</w:t>
      </w:r>
      <w:r w:rsidRPr="0D88E344" w:rsidR="59C83DDD">
        <w:rPr>
          <w:rFonts w:ascii="Times New Roman" w:hAnsi="Times New Roman" w:eastAsia="Times New Roman" w:cs="Times New Roman"/>
        </w:rPr>
        <w:t xml:space="preserve"> Deal </w:t>
      </w:r>
      <w:r w:rsidRPr="0D88E344" w:rsidR="59C83DDD">
        <w:rPr>
          <w:rFonts w:ascii="Times New Roman" w:hAnsi="Times New Roman" w:eastAsia="Times New Roman" w:cs="Times New Roman"/>
        </w:rPr>
        <w:t>of</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the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Year</w:t>
      </w:r>
    </w:p>
    <w:p w:rsidR="59C83DDD" w:rsidP="0D88E344" w:rsidRDefault="59C83DDD" w14:paraId="1A2E36B3" w14:textId="2F0C48D6">
      <w:pPr>
        <w:pStyle w:val="ListParagraph"/>
        <w:numPr>
          <w:ilvl w:val="0"/>
          <w:numId w:val="2"/>
        </w:numPr>
        <w:jc w:val="both"/>
        <w:rPr>
          <w:rFonts w:ascii="Times New Roman" w:hAnsi="Times New Roman" w:eastAsia="Times New Roman" w:cs="Times New Roman"/>
        </w:rPr>
      </w:pPr>
      <w:r w:rsidRPr="0D88E344" w:rsidR="59C83DDD">
        <w:rPr>
          <w:rFonts w:ascii="Times New Roman" w:hAnsi="Times New Roman" w:eastAsia="Times New Roman" w:cs="Times New Roman"/>
        </w:rPr>
        <w:t xml:space="preserve">2018 </w:t>
      </w:r>
      <w:r w:rsidRPr="0D88E344" w:rsidR="59C83DDD">
        <w:rPr>
          <w:rFonts w:ascii="Times New Roman" w:hAnsi="Times New Roman" w:eastAsia="Times New Roman" w:cs="Times New Roman"/>
        </w:rPr>
        <w:t>Global</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Transport</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Finance</w:t>
      </w:r>
      <w:r w:rsidRPr="0D88E344" w:rsidR="59C83DDD">
        <w:rPr>
          <w:rFonts w:ascii="Times New Roman" w:hAnsi="Times New Roman" w:eastAsia="Times New Roman" w:cs="Times New Roman"/>
        </w:rPr>
        <w:t xml:space="preserve"> - </w:t>
      </w:r>
      <w:r w:rsidRPr="0D88E344" w:rsidR="59C83DDD">
        <w:rPr>
          <w:rFonts w:ascii="Times New Roman" w:hAnsi="Times New Roman" w:eastAsia="Times New Roman" w:cs="Times New Roman"/>
        </w:rPr>
        <w:t>Tax</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Lease</w:t>
      </w:r>
      <w:r w:rsidRPr="0D88E344" w:rsidR="59C83DDD">
        <w:rPr>
          <w:rFonts w:ascii="Times New Roman" w:hAnsi="Times New Roman" w:eastAsia="Times New Roman" w:cs="Times New Roman"/>
        </w:rPr>
        <w:t xml:space="preserve"> Deal </w:t>
      </w:r>
      <w:r w:rsidRPr="0D88E344" w:rsidR="59C83DDD">
        <w:rPr>
          <w:rFonts w:ascii="Times New Roman" w:hAnsi="Times New Roman" w:eastAsia="Times New Roman" w:cs="Times New Roman"/>
        </w:rPr>
        <w:t>of</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the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Year</w:t>
      </w:r>
    </w:p>
    <w:p w:rsidR="59C83DDD" w:rsidP="0D88E344" w:rsidRDefault="59C83DDD" w14:paraId="553A3C9A" w14:textId="797EF82F">
      <w:pPr>
        <w:pStyle w:val="ListParagraph"/>
        <w:numPr>
          <w:ilvl w:val="0"/>
          <w:numId w:val="2"/>
        </w:numPr>
        <w:jc w:val="both"/>
        <w:rPr/>
      </w:pPr>
      <w:r w:rsidRPr="0D88E344" w:rsidR="59C83DDD">
        <w:rPr>
          <w:rFonts w:ascii="Times New Roman" w:hAnsi="Times New Roman" w:eastAsia="Times New Roman" w:cs="Times New Roman"/>
        </w:rPr>
        <w:t xml:space="preserve">2018 Bonds, </w:t>
      </w:r>
      <w:r w:rsidRPr="0D88E344" w:rsidR="59C83DDD">
        <w:rPr>
          <w:rFonts w:ascii="Times New Roman" w:hAnsi="Times New Roman" w:eastAsia="Times New Roman" w:cs="Times New Roman"/>
        </w:rPr>
        <w:t>Loans</w:t>
      </w:r>
      <w:r w:rsidRPr="0D88E344" w:rsidR="59C83DDD">
        <w:rPr>
          <w:rFonts w:ascii="Times New Roman" w:hAnsi="Times New Roman" w:eastAsia="Times New Roman" w:cs="Times New Roman"/>
        </w:rPr>
        <w:t xml:space="preserve"> and </w:t>
      </w:r>
      <w:r w:rsidRPr="0D88E344" w:rsidR="59C83DDD">
        <w:rPr>
          <w:rFonts w:ascii="Times New Roman" w:hAnsi="Times New Roman" w:eastAsia="Times New Roman" w:cs="Times New Roman"/>
        </w:rPr>
        <w:t>Sukuk</w:t>
      </w:r>
      <w:r w:rsidRPr="0D88E344" w:rsidR="59C83DDD">
        <w:rPr>
          <w:rFonts w:ascii="Times New Roman" w:hAnsi="Times New Roman" w:eastAsia="Times New Roman" w:cs="Times New Roman"/>
        </w:rPr>
        <w:t xml:space="preserve"> - </w:t>
      </w:r>
      <w:r w:rsidRPr="0D88E344" w:rsidR="59C83DDD">
        <w:rPr>
          <w:rFonts w:ascii="Times New Roman" w:hAnsi="Times New Roman" w:eastAsia="Times New Roman" w:cs="Times New Roman"/>
        </w:rPr>
        <w:t>Transport</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Finance</w:t>
      </w:r>
      <w:r w:rsidRPr="0D88E344" w:rsidR="59C83DDD">
        <w:rPr>
          <w:rFonts w:ascii="Times New Roman" w:hAnsi="Times New Roman" w:eastAsia="Times New Roman" w:cs="Times New Roman"/>
        </w:rPr>
        <w:t xml:space="preserve"> Deal </w:t>
      </w:r>
      <w:r w:rsidRPr="0D88E344" w:rsidR="59C83DDD">
        <w:rPr>
          <w:rFonts w:ascii="Times New Roman" w:hAnsi="Times New Roman" w:eastAsia="Times New Roman" w:cs="Times New Roman"/>
        </w:rPr>
        <w:t>of</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the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Year</w:t>
      </w:r>
      <w:r w:rsidRPr="0D88E344" w:rsidR="59C83DDD">
        <w:rPr>
          <w:rFonts w:ascii="Times New Roman" w:hAnsi="Times New Roman" w:eastAsia="Times New Roman" w:cs="Times New Roman"/>
        </w:rPr>
        <w:t xml:space="preserve"> (Medio Oriente)</w:t>
      </w:r>
    </w:p>
    <w:p w:rsidR="59C83DDD" w:rsidP="0D88E344" w:rsidRDefault="59C83DDD" w14:paraId="2D5CC415" w14:textId="33A6CEF9">
      <w:pPr>
        <w:pStyle w:val="ListParagraph"/>
        <w:numPr>
          <w:ilvl w:val="0"/>
          <w:numId w:val="2"/>
        </w:numPr>
        <w:jc w:val="both"/>
        <w:rPr>
          <w:rFonts w:ascii="Times New Roman" w:hAnsi="Times New Roman" w:eastAsia="Times New Roman" w:cs="Times New Roman"/>
        </w:rPr>
      </w:pPr>
      <w:r w:rsidRPr="0D88E344" w:rsidR="59C83DDD">
        <w:rPr>
          <w:rFonts w:ascii="Times New Roman" w:hAnsi="Times New Roman" w:eastAsia="Times New Roman" w:cs="Times New Roman"/>
        </w:rPr>
        <w:t xml:space="preserve">2017 </w:t>
      </w:r>
      <w:r w:rsidRPr="0D88E344" w:rsidR="59C83DDD">
        <w:rPr>
          <w:rFonts w:ascii="Times New Roman" w:hAnsi="Times New Roman" w:eastAsia="Times New Roman" w:cs="Times New Roman"/>
        </w:rPr>
        <w:t>Airfinance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Journal</w:t>
      </w:r>
      <w:r w:rsidRPr="0D88E344" w:rsidR="59C83DDD">
        <w:rPr>
          <w:rFonts w:ascii="Times New Roman" w:hAnsi="Times New Roman" w:eastAsia="Times New Roman" w:cs="Times New Roman"/>
        </w:rPr>
        <w:t xml:space="preserve"> - </w:t>
      </w:r>
      <w:r w:rsidRPr="0D88E344" w:rsidR="59C83DDD">
        <w:rPr>
          <w:rFonts w:ascii="Times New Roman" w:hAnsi="Times New Roman" w:eastAsia="Times New Roman" w:cs="Times New Roman"/>
        </w:rPr>
        <w:t>Tax</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Lease</w:t>
      </w:r>
      <w:r w:rsidRPr="0D88E344" w:rsidR="59C83DDD">
        <w:rPr>
          <w:rFonts w:ascii="Times New Roman" w:hAnsi="Times New Roman" w:eastAsia="Times New Roman" w:cs="Times New Roman"/>
        </w:rPr>
        <w:t xml:space="preserve"> Deal </w:t>
      </w:r>
      <w:r w:rsidRPr="0D88E344" w:rsidR="59C83DDD">
        <w:rPr>
          <w:rFonts w:ascii="Times New Roman" w:hAnsi="Times New Roman" w:eastAsia="Times New Roman" w:cs="Times New Roman"/>
        </w:rPr>
        <w:t>of</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the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Year</w:t>
      </w:r>
    </w:p>
    <w:p w:rsidR="59C83DDD" w:rsidP="0D88E344" w:rsidRDefault="59C83DDD" w14:paraId="6AB14B28" w14:textId="47C1A20A">
      <w:pPr>
        <w:pStyle w:val="ListParagraph"/>
        <w:numPr>
          <w:ilvl w:val="0"/>
          <w:numId w:val="2"/>
        </w:numPr>
        <w:jc w:val="both"/>
        <w:rPr>
          <w:rFonts w:ascii="Times New Roman" w:hAnsi="Times New Roman" w:eastAsia="Times New Roman" w:cs="Times New Roman"/>
        </w:rPr>
      </w:pPr>
      <w:r w:rsidRPr="0D88E344" w:rsidR="59C83DDD">
        <w:rPr>
          <w:rFonts w:ascii="Times New Roman" w:hAnsi="Times New Roman" w:eastAsia="Times New Roman" w:cs="Times New Roman"/>
        </w:rPr>
        <w:t xml:space="preserve">2017 </w:t>
      </w:r>
      <w:r w:rsidRPr="0D88E344" w:rsidR="59C83DDD">
        <w:rPr>
          <w:rFonts w:ascii="Times New Roman" w:hAnsi="Times New Roman" w:eastAsia="Times New Roman" w:cs="Times New Roman"/>
        </w:rPr>
        <w:t>Global</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Transport</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Finance</w:t>
      </w:r>
      <w:r w:rsidRPr="0D88E344" w:rsidR="59C83DDD">
        <w:rPr>
          <w:rFonts w:ascii="Times New Roman" w:hAnsi="Times New Roman" w:eastAsia="Times New Roman" w:cs="Times New Roman"/>
        </w:rPr>
        <w:t xml:space="preserve"> - </w:t>
      </w:r>
      <w:r w:rsidRPr="0D88E344" w:rsidR="59C83DDD">
        <w:rPr>
          <w:rFonts w:ascii="Times New Roman" w:hAnsi="Times New Roman" w:eastAsia="Times New Roman" w:cs="Times New Roman"/>
        </w:rPr>
        <w:t>Unique</w:t>
      </w:r>
      <w:r w:rsidRPr="0D88E344" w:rsidR="59C83DDD">
        <w:rPr>
          <w:rFonts w:ascii="Times New Roman" w:hAnsi="Times New Roman" w:eastAsia="Times New Roman" w:cs="Times New Roman"/>
        </w:rPr>
        <w:t xml:space="preserve"> Deal </w:t>
      </w:r>
      <w:r w:rsidRPr="0D88E344" w:rsidR="59C83DDD">
        <w:rPr>
          <w:rFonts w:ascii="Times New Roman" w:hAnsi="Times New Roman" w:eastAsia="Times New Roman" w:cs="Times New Roman"/>
        </w:rPr>
        <w:t>of</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the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Year</w:t>
      </w:r>
    </w:p>
    <w:p w:rsidR="59C83DDD" w:rsidP="0D88E344" w:rsidRDefault="59C83DDD" w14:paraId="6F84AE0F" w14:textId="7DF4E3AE">
      <w:pPr>
        <w:pStyle w:val="ListParagraph"/>
        <w:numPr>
          <w:ilvl w:val="0"/>
          <w:numId w:val="2"/>
        </w:numPr>
        <w:jc w:val="both"/>
        <w:rPr/>
      </w:pPr>
      <w:r w:rsidRPr="0D88E344" w:rsidR="59C83DDD">
        <w:rPr>
          <w:rFonts w:ascii="Times New Roman" w:hAnsi="Times New Roman" w:eastAsia="Times New Roman" w:cs="Times New Roman"/>
        </w:rPr>
        <w:t xml:space="preserve">2017 Bonds, </w:t>
      </w:r>
      <w:r w:rsidRPr="0D88E344" w:rsidR="59C83DDD">
        <w:rPr>
          <w:rFonts w:ascii="Times New Roman" w:hAnsi="Times New Roman" w:eastAsia="Times New Roman" w:cs="Times New Roman"/>
        </w:rPr>
        <w:t>Loans</w:t>
      </w:r>
      <w:r w:rsidRPr="0D88E344" w:rsidR="59C83DDD">
        <w:rPr>
          <w:rFonts w:ascii="Times New Roman" w:hAnsi="Times New Roman" w:eastAsia="Times New Roman" w:cs="Times New Roman"/>
        </w:rPr>
        <w:t xml:space="preserve"> and </w:t>
      </w:r>
      <w:r w:rsidRPr="0D88E344" w:rsidR="59C83DDD">
        <w:rPr>
          <w:rFonts w:ascii="Times New Roman" w:hAnsi="Times New Roman" w:eastAsia="Times New Roman" w:cs="Times New Roman"/>
        </w:rPr>
        <w:t>Sukuk</w:t>
      </w:r>
      <w:r w:rsidRPr="0D88E344" w:rsidR="59C83DDD">
        <w:rPr>
          <w:rFonts w:ascii="Times New Roman" w:hAnsi="Times New Roman" w:eastAsia="Times New Roman" w:cs="Times New Roman"/>
        </w:rPr>
        <w:t xml:space="preserve"> - </w:t>
      </w:r>
      <w:r w:rsidRPr="0D88E344" w:rsidR="59C83DDD">
        <w:rPr>
          <w:rFonts w:ascii="Times New Roman" w:hAnsi="Times New Roman" w:eastAsia="Times New Roman" w:cs="Times New Roman"/>
        </w:rPr>
        <w:t>Trade</w:t>
      </w:r>
      <w:r w:rsidRPr="0D88E344" w:rsidR="59C83DDD">
        <w:rPr>
          <w:rFonts w:ascii="Times New Roman" w:hAnsi="Times New Roman" w:eastAsia="Times New Roman" w:cs="Times New Roman"/>
        </w:rPr>
        <w:t xml:space="preserve"> &amp; </w:t>
      </w:r>
      <w:r w:rsidRPr="0D88E344" w:rsidR="59C83DDD">
        <w:rPr>
          <w:rFonts w:ascii="Times New Roman" w:hAnsi="Times New Roman" w:eastAsia="Times New Roman" w:cs="Times New Roman"/>
        </w:rPr>
        <w:t>Export</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Finance</w:t>
      </w:r>
      <w:r w:rsidRPr="0D88E344" w:rsidR="59C83DDD">
        <w:rPr>
          <w:rFonts w:ascii="Times New Roman" w:hAnsi="Times New Roman" w:eastAsia="Times New Roman" w:cs="Times New Roman"/>
        </w:rPr>
        <w:t xml:space="preserve"> Deal </w:t>
      </w:r>
      <w:r w:rsidRPr="0D88E344" w:rsidR="59C83DDD">
        <w:rPr>
          <w:rFonts w:ascii="Times New Roman" w:hAnsi="Times New Roman" w:eastAsia="Times New Roman" w:cs="Times New Roman"/>
        </w:rPr>
        <w:t>of</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the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Year</w:t>
      </w:r>
      <w:r w:rsidRPr="0D88E344" w:rsidR="59C83DDD">
        <w:rPr>
          <w:rFonts w:ascii="Times New Roman" w:hAnsi="Times New Roman" w:eastAsia="Times New Roman" w:cs="Times New Roman"/>
        </w:rPr>
        <w:t xml:space="preserve"> (Medio Oriente)</w:t>
      </w:r>
    </w:p>
    <w:p w:rsidR="59C83DDD" w:rsidP="0D88E344" w:rsidRDefault="59C83DDD" w14:paraId="695FF3D5" w14:textId="550618DB">
      <w:pPr>
        <w:pStyle w:val="ListParagraph"/>
        <w:numPr>
          <w:ilvl w:val="0"/>
          <w:numId w:val="2"/>
        </w:numPr>
        <w:jc w:val="both"/>
        <w:rPr/>
      </w:pPr>
      <w:r w:rsidRPr="0D88E344" w:rsidR="59C83DDD">
        <w:rPr>
          <w:rFonts w:ascii="Times New Roman" w:hAnsi="Times New Roman" w:eastAsia="Times New Roman" w:cs="Times New Roman"/>
        </w:rPr>
        <w:t xml:space="preserve">2017 Bonds, </w:t>
      </w:r>
      <w:r w:rsidRPr="0D88E344" w:rsidR="59C83DDD">
        <w:rPr>
          <w:rFonts w:ascii="Times New Roman" w:hAnsi="Times New Roman" w:eastAsia="Times New Roman" w:cs="Times New Roman"/>
        </w:rPr>
        <w:t>Loans</w:t>
      </w:r>
      <w:r w:rsidRPr="0D88E344" w:rsidR="59C83DDD">
        <w:rPr>
          <w:rFonts w:ascii="Times New Roman" w:hAnsi="Times New Roman" w:eastAsia="Times New Roman" w:cs="Times New Roman"/>
        </w:rPr>
        <w:t xml:space="preserve"> and </w:t>
      </w:r>
      <w:r w:rsidRPr="0D88E344" w:rsidR="59C83DDD">
        <w:rPr>
          <w:rFonts w:ascii="Times New Roman" w:hAnsi="Times New Roman" w:eastAsia="Times New Roman" w:cs="Times New Roman"/>
        </w:rPr>
        <w:t>Sukuk</w:t>
      </w:r>
      <w:r w:rsidRPr="0D88E344" w:rsidR="59C83DDD">
        <w:rPr>
          <w:rFonts w:ascii="Times New Roman" w:hAnsi="Times New Roman" w:eastAsia="Times New Roman" w:cs="Times New Roman"/>
        </w:rPr>
        <w:t xml:space="preserve"> - </w:t>
      </w:r>
      <w:r w:rsidRPr="0D88E344" w:rsidR="59C83DDD">
        <w:rPr>
          <w:rFonts w:ascii="Times New Roman" w:hAnsi="Times New Roman" w:eastAsia="Times New Roman" w:cs="Times New Roman"/>
        </w:rPr>
        <w:t>Transport</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Finance</w:t>
      </w:r>
      <w:r w:rsidRPr="0D88E344" w:rsidR="59C83DDD">
        <w:rPr>
          <w:rFonts w:ascii="Times New Roman" w:hAnsi="Times New Roman" w:eastAsia="Times New Roman" w:cs="Times New Roman"/>
        </w:rPr>
        <w:t xml:space="preserve"> Deal </w:t>
      </w:r>
      <w:r w:rsidRPr="0D88E344" w:rsidR="59C83DDD">
        <w:rPr>
          <w:rFonts w:ascii="Times New Roman" w:hAnsi="Times New Roman" w:eastAsia="Times New Roman" w:cs="Times New Roman"/>
        </w:rPr>
        <w:t>of</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the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Year</w:t>
      </w:r>
      <w:r w:rsidRPr="0D88E344" w:rsidR="59C83DDD">
        <w:rPr>
          <w:rFonts w:ascii="Times New Roman" w:hAnsi="Times New Roman" w:eastAsia="Times New Roman" w:cs="Times New Roman"/>
        </w:rPr>
        <w:t xml:space="preserve"> (Medio Oriente)</w:t>
      </w:r>
    </w:p>
    <w:p w:rsidR="59C83DDD" w:rsidP="0D88E344" w:rsidRDefault="59C83DDD" w14:paraId="4677471D" w14:textId="283C3C3E">
      <w:pPr>
        <w:pStyle w:val="ListParagraph"/>
        <w:numPr>
          <w:ilvl w:val="0"/>
          <w:numId w:val="2"/>
        </w:numPr>
        <w:jc w:val="both"/>
        <w:rPr/>
      </w:pPr>
      <w:r w:rsidRPr="0D88E344" w:rsidR="59C83DDD">
        <w:rPr>
          <w:rFonts w:ascii="Times New Roman" w:hAnsi="Times New Roman" w:eastAsia="Times New Roman" w:cs="Times New Roman"/>
        </w:rPr>
        <w:t xml:space="preserve">2017 Bonds, </w:t>
      </w:r>
      <w:r w:rsidRPr="0D88E344" w:rsidR="59C83DDD">
        <w:rPr>
          <w:rFonts w:ascii="Times New Roman" w:hAnsi="Times New Roman" w:eastAsia="Times New Roman" w:cs="Times New Roman"/>
        </w:rPr>
        <w:t>Loans</w:t>
      </w:r>
      <w:r w:rsidRPr="0D88E344" w:rsidR="59C83DDD">
        <w:rPr>
          <w:rFonts w:ascii="Times New Roman" w:hAnsi="Times New Roman" w:eastAsia="Times New Roman" w:cs="Times New Roman"/>
        </w:rPr>
        <w:t xml:space="preserve"> and </w:t>
      </w:r>
      <w:r w:rsidRPr="0D88E344" w:rsidR="59C83DDD">
        <w:rPr>
          <w:rFonts w:ascii="Times New Roman" w:hAnsi="Times New Roman" w:eastAsia="Times New Roman" w:cs="Times New Roman"/>
        </w:rPr>
        <w:t>Sukuk</w:t>
      </w:r>
      <w:r w:rsidRPr="0D88E344" w:rsidR="59C83DDD">
        <w:rPr>
          <w:rFonts w:ascii="Times New Roman" w:hAnsi="Times New Roman" w:eastAsia="Times New Roman" w:cs="Times New Roman"/>
        </w:rPr>
        <w:t xml:space="preserve"> - </w:t>
      </w:r>
      <w:r w:rsidRPr="0D88E344" w:rsidR="59C83DDD">
        <w:rPr>
          <w:rFonts w:ascii="Times New Roman" w:hAnsi="Times New Roman" w:eastAsia="Times New Roman" w:cs="Times New Roman"/>
        </w:rPr>
        <w:t>Structured</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Finance</w:t>
      </w:r>
      <w:r w:rsidRPr="0D88E344" w:rsidR="59C83DDD">
        <w:rPr>
          <w:rFonts w:ascii="Times New Roman" w:hAnsi="Times New Roman" w:eastAsia="Times New Roman" w:cs="Times New Roman"/>
        </w:rPr>
        <w:t xml:space="preserve"> Deal </w:t>
      </w:r>
      <w:r w:rsidRPr="0D88E344" w:rsidR="59C83DDD">
        <w:rPr>
          <w:rFonts w:ascii="Times New Roman" w:hAnsi="Times New Roman" w:eastAsia="Times New Roman" w:cs="Times New Roman"/>
        </w:rPr>
        <w:t>of</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the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Year</w:t>
      </w:r>
      <w:r w:rsidRPr="0D88E344" w:rsidR="59C83DDD">
        <w:rPr>
          <w:rFonts w:ascii="Times New Roman" w:hAnsi="Times New Roman" w:eastAsia="Times New Roman" w:cs="Times New Roman"/>
        </w:rPr>
        <w:t xml:space="preserve"> (Medio Oriente)</w:t>
      </w:r>
    </w:p>
    <w:p w:rsidR="59C83DDD" w:rsidP="0D88E344" w:rsidRDefault="59C83DDD" w14:paraId="1FA38752" w14:textId="39A0AF87">
      <w:pPr>
        <w:pStyle w:val="ListParagraph"/>
        <w:numPr>
          <w:ilvl w:val="0"/>
          <w:numId w:val="2"/>
        </w:numPr>
        <w:jc w:val="both"/>
        <w:rPr>
          <w:rFonts w:ascii="Times New Roman" w:hAnsi="Times New Roman" w:eastAsia="Times New Roman" w:cs="Times New Roman"/>
        </w:rPr>
      </w:pPr>
      <w:r w:rsidRPr="0D88E344" w:rsidR="59C83DDD">
        <w:rPr>
          <w:rFonts w:ascii="Times New Roman" w:hAnsi="Times New Roman" w:eastAsia="Times New Roman" w:cs="Times New Roman"/>
        </w:rPr>
        <w:t xml:space="preserve">2015 </w:t>
      </w:r>
      <w:r w:rsidRPr="0D88E344" w:rsidR="59C83DDD">
        <w:rPr>
          <w:rFonts w:ascii="Times New Roman" w:hAnsi="Times New Roman" w:eastAsia="Times New Roman" w:cs="Times New Roman"/>
        </w:rPr>
        <w:t>Airfinance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Journal</w:t>
      </w:r>
      <w:r w:rsidRPr="0D88E344" w:rsidR="59C83DDD">
        <w:rPr>
          <w:rFonts w:ascii="Times New Roman" w:hAnsi="Times New Roman" w:eastAsia="Times New Roman" w:cs="Times New Roman"/>
        </w:rPr>
        <w:t xml:space="preserve"> - Capital </w:t>
      </w:r>
      <w:r w:rsidRPr="0D88E344" w:rsidR="59C83DDD">
        <w:rPr>
          <w:rFonts w:ascii="Times New Roman" w:hAnsi="Times New Roman" w:eastAsia="Times New Roman" w:cs="Times New Roman"/>
        </w:rPr>
        <w:t>Markets</w:t>
      </w:r>
      <w:r w:rsidRPr="0D88E344" w:rsidR="59C83DDD">
        <w:rPr>
          <w:rFonts w:ascii="Times New Roman" w:hAnsi="Times New Roman" w:eastAsia="Times New Roman" w:cs="Times New Roman"/>
        </w:rPr>
        <w:t xml:space="preserve"> Deal </w:t>
      </w:r>
      <w:r w:rsidRPr="0D88E344" w:rsidR="59C83DDD">
        <w:rPr>
          <w:rFonts w:ascii="Times New Roman" w:hAnsi="Times New Roman" w:eastAsia="Times New Roman" w:cs="Times New Roman"/>
        </w:rPr>
        <w:t>of</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the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Year</w:t>
      </w:r>
    </w:p>
    <w:p w:rsidR="59C83DDD" w:rsidP="0D88E344" w:rsidRDefault="59C83DDD" w14:paraId="41152DC9" w14:textId="758D3755">
      <w:pPr>
        <w:pStyle w:val="ListParagraph"/>
        <w:numPr>
          <w:ilvl w:val="0"/>
          <w:numId w:val="2"/>
        </w:numPr>
        <w:jc w:val="both"/>
        <w:rPr>
          <w:rFonts w:ascii="Times New Roman" w:hAnsi="Times New Roman" w:eastAsia="Times New Roman" w:cs="Times New Roman"/>
        </w:rPr>
      </w:pPr>
      <w:r w:rsidRPr="0D88E344" w:rsidR="59C83DDD">
        <w:rPr>
          <w:rFonts w:ascii="Times New Roman" w:hAnsi="Times New Roman" w:eastAsia="Times New Roman" w:cs="Times New Roman"/>
        </w:rPr>
        <w:t xml:space="preserve">2015 </w:t>
      </w:r>
      <w:r w:rsidRPr="0D88E344" w:rsidR="59C83DDD">
        <w:rPr>
          <w:rFonts w:ascii="Times New Roman" w:hAnsi="Times New Roman" w:eastAsia="Times New Roman" w:cs="Times New Roman"/>
        </w:rPr>
        <w:t>Airfinance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Journal</w:t>
      </w:r>
      <w:r w:rsidRPr="0D88E344" w:rsidR="59C83DDD">
        <w:rPr>
          <w:rFonts w:ascii="Times New Roman" w:hAnsi="Times New Roman" w:eastAsia="Times New Roman" w:cs="Times New Roman"/>
        </w:rPr>
        <w:t xml:space="preserve"> - </w:t>
      </w:r>
      <w:r w:rsidRPr="0D88E344" w:rsidR="59C83DDD">
        <w:rPr>
          <w:rFonts w:ascii="Times New Roman" w:hAnsi="Times New Roman" w:eastAsia="Times New Roman" w:cs="Times New Roman"/>
        </w:rPr>
        <w:t>Tax</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Lease</w:t>
      </w:r>
      <w:r w:rsidRPr="0D88E344" w:rsidR="59C83DDD">
        <w:rPr>
          <w:rFonts w:ascii="Times New Roman" w:hAnsi="Times New Roman" w:eastAsia="Times New Roman" w:cs="Times New Roman"/>
        </w:rPr>
        <w:t xml:space="preserve"> Deal </w:t>
      </w:r>
      <w:r w:rsidRPr="0D88E344" w:rsidR="59C83DDD">
        <w:rPr>
          <w:rFonts w:ascii="Times New Roman" w:hAnsi="Times New Roman" w:eastAsia="Times New Roman" w:cs="Times New Roman"/>
        </w:rPr>
        <w:t>of</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the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Year</w:t>
      </w:r>
    </w:p>
    <w:p w:rsidR="59C83DDD" w:rsidP="0D88E344" w:rsidRDefault="59C83DDD" w14:paraId="39F8E0F4" w14:textId="0043DBF5">
      <w:pPr>
        <w:pStyle w:val="ListParagraph"/>
        <w:numPr>
          <w:ilvl w:val="0"/>
          <w:numId w:val="2"/>
        </w:numPr>
        <w:jc w:val="both"/>
        <w:rPr>
          <w:rFonts w:ascii="Times New Roman" w:hAnsi="Times New Roman" w:eastAsia="Times New Roman" w:cs="Times New Roman"/>
        </w:rPr>
      </w:pPr>
      <w:r w:rsidRPr="0D88E344" w:rsidR="59C83DDD">
        <w:rPr>
          <w:rFonts w:ascii="Times New Roman" w:hAnsi="Times New Roman" w:eastAsia="Times New Roman" w:cs="Times New Roman"/>
        </w:rPr>
        <w:t xml:space="preserve">2015 </w:t>
      </w:r>
      <w:r w:rsidRPr="0D88E344" w:rsidR="59C83DDD">
        <w:rPr>
          <w:rFonts w:ascii="Times New Roman" w:hAnsi="Times New Roman" w:eastAsia="Times New Roman" w:cs="Times New Roman"/>
        </w:rPr>
        <w:t>Airline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Economics</w:t>
      </w:r>
      <w:r w:rsidRPr="0D88E344" w:rsidR="59C83DDD">
        <w:rPr>
          <w:rFonts w:ascii="Times New Roman" w:hAnsi="Times New Roman" w:eastAsia="Times New Roman" w:cs="Times New Roman"/>
        </w:rPr>
        <w:t xml:space="preserve"> - </w:t>
      </w:r>
      <w:r w:rsidRPr="0D88E344" w:rsidR="59C83DDD">
        <w:rPr>
          <w:rFonts w:ascii="Times New Roman" w:hAnsi="Times New Roman" w:eastAsia="Times New Roman" w:cs="Times New Roman"/>
        </w:rPr>
        <w:t>Editor’s</w:t>
      </w:r>
      <w:r w:rsidRPr="0D88E344" w:rsidR="59C83DDD">
        <w:rPr>
          <w:rFonts w:ascii="Times New Roman" w:hAnsi="Times New Roman" w:eastAsia="Times New Roman" w:cs="Times New Roman"/>
        </w:rPr>
        <w:t xml:space="preserve"> Deal </w:t>
      </w:r>
      <w:r w:rsidRPr="0D88E344" w:rsidR="59C83DDD">
        <w:rPr>
          <w:rFonts w:ascii="Times New Roman" w:hAnsi="Times New Roman" w:eastAsia="Times New Roman" w:cs="Times New Roman"/>
        </w:rPr>
        <w:t>of</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the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Year</w:t>
      </w:r>
    </w:p>
    <w:p w:rsidR="59C83DDD" w:rsidP="0D88E344" w:rsidRDefault="59C83DDD" w14:paraId="78F393CA" w14:textId="4330795B">
      <w:pPr>
        <w:pStyle w:val="ListParagraph"/>
        <w:numPr>
          <w:ilvl w:val="0"/>
          <w:numId w:val="2"/>
        </w:numPr>
        <w:jc w:val="both"/>
        <w:rPr>
          <w:rFonts w:ascii="Times New Roman" w:hAnsi="Times New Roman" w:eastAsia="Times New Roman" w:cs="Times New Roman"/>
        </w:rPr>
      </w:pPr>
      <w:r w:rsidRPr="0D88E344" w:rsidR="59C83DDD">
        <w:rPr>
          <w:rFonts w:ascii="Times New Roman" w:hAnsi="Times New Roman" w:eastAsia="Times New Roman" w:cs="Times New Roman"/>
        </w:rPr>
        <w:t xml:space="preserve">2015 </w:t>
      </w:r>
      <w:r w:rsidRPr="0D88E344" w:rsidR="59C83DDD">
        <w:rPr>
          <w:rFonts w:ascii="Times New Roman" w:hAnsi="Times New Roman" w:eastAsia="Times New Roman" w:cs="Times New Roman"/>
        </w:rPr>
        <w:t>Airline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Economics</w:t>
      </w:r>
      <w:r w:rsidRPr="0D88E344" w:rsidR="59C83DDD">
        <w:rPr>
          <w:rFonts w:ascii="Times New Roman" w:hAnsi="Times New Roman" w:eastAsia="Times New Roman" w:cs="Times New Roman"/>
        </w:rPr>
        <w:t xml:space="preserve"> - </w:t>
      </w:r>
      <w:r w:rsidRPr="0D88E344" w:rsidR="59C83DDD">
        <w:rPr>
          <w:rFonts w:ascii="Times New Roman" w:hAnsi="Times New Roman" w:eastAsia="Times New Roman" w:cs="Times New Roman"/>
        </w:rPr>
        <w:t>European</w:t>
      </w:r>
      <w:r w:rsidRPr="0D88E344" w:rsidR="59C83DDD">
        <w:rPr>
          <w:rFonts w:ascii="Times New Roman" w:hAnsi="Times New Roman" w:eastAsia="Times New Roman" w:cs="Times New Roman"/>
        </w:rPr>
        <w:t xml:space="preserve"> Deal </w:t>
      </w:r>
      <w:r w:rsidRPr="0D88E344" w:rsidR="59C83DDD">
        <w:rPr>
          <w:rFonts w:ascii="Times New Roman" w:hAnsi="Times New Roman" w:eastAsia="Times New Roman" w:cs="Times New Roman"/>
        </w:rPr>
        <w:t>of</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the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Year</w:t>
      </w:r>
    </w:p>
    <w:p w:rsidR="59C83DDD" w:rsidP="0D88E344" w:rsidRDefault="59C83DDD" w14:paraId="341D8D82" w14:textId="5C62880E">
      <w:pPr>
        <w:pStyle w:val="ListParagraph"/>
        <w:numPr>
          <w:ilvl w:val="0"/>
          <w:numId w:val="2"/>
        </w:numPr>
        <w:jc w:val="both"/>
        <w:rPr/>
      </w:pPr>
      <w:r w:rsidRPr="0D88E344" w:rsidR="59C83DDD">
        <w:rPr>
          <w:rFonts w:ascii="Times New Roman" w:hAnsi="Times New Roman" w:eastAsia="Times New Roman" w:cs="Times New Roman"/>
        </w:rPr>
        <w:t xml:space="preserve">2015 </w:t>
      </w:r>
      <w:r w:rsidRPr="0D88E344" w:rsidR="59C83DDD">
        <w:rPr>
          <w:rFonts w:ascii="Times New Roman" w:hAnsi="Times New Roman" w:eastAsia="Times New Roman" w:cs="Times New Roman"/>
        </w:rPr>
        <w:t>Global</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Transport</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Finance</w:t>
      </w:r>
      <w:r w:rsidRPr="0D88E344" w:rsidR="59C83DDD">
        <w:rPr>
          <w:rFonts w:ascii="Times New Roman" w:hAnsi="Times New Roman" w:eastAsia="Times New Roman" w:cs="Times New Roman"/>
        </w:rPr>
        <w:t xml:space="preserve"> - EETC Deal </w:t>
      </w:r>
      <w:r w:rsidRPr="0D88E344" w:rsidR="59C83DDD">
        <w:rPr>
          <w:rFonts w:ascii="Times New Roman" w:hAnsi="Times New Roman" w:eastAsia="Times New Roman" w:cs="Times New Roman"/>
        </w:rPr>
        <w:t>of</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the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Year</w:t>
      </w:r>
      <w:r w:rsidRPr="0D88E344" w:rsidR="59C83DDD">
        <w:rPr>
          <w:rFonts w:ascii="Times New Roman" w:hAnsi="Times New Roman" w:eastAsia="Times New Roman" w:cs="Times New Roman"/>
        </w:rPr>
        <w:t xml:space="preserve"> (Europa)</w:t>
      </w:r>
    </w:p>
    <w:p w:rsidR="59C83DDD" w:rsidP="0D88E344" w:rsidRDefault="59C83DDD" w14:paraId="17384A8F" w14:textId="5116D46C">
      <w:pPr>
        <w:pStyle w:val="ListParagraph"/>
        <w:numPr>
          <w:ilvl w:val="0"/>
          <w:numId w:val="2"/>
        </w:numPr>
        <w:jc w:val="both"/>
        <w:rPr/>
      </w:pPr>
      <w:r w:rsidRPr="0D88E344" w:rsidR="59C83DDD">
        <w:rPr>
          <w:rFonts w:ascii="Times New Roman" w:hAnsi="Times New Roman" w:eastAsia="Times New Roman" w:cs="Times New Roman"/>
        </w:rPr>
        <w:t xml:space="preserve">2015 Bonds, </w:t>
      </w:r>
      <w:r w:rsidRPr="0D88E344" w:rsidR="59C83DDD">
        <w:rPr>
          <w:rFonts w:ascii="Times New Roman" w:hAnsi="Times New Roman" w:eastAsia="Times New Roman" w:cs="Times New Roman"/>
        </w:rPr>
        <w:t>Loans</w:t>
      </w:r>
      <w:r w:rsidRPr="0D88E344" w:rsidR="59C83DDD">
        <w:rPr>
          <w:rFonts w:ascii="Times New Roman" w:hAnsi="Times New Roman" w:eastAsia="Times New Roman" w:cs="Times New Roman"/>
        </w:rPr>
        <w:t xml:space="preserve"> and </w:t>
      </w:r>
      <w:r w:rsidRPr="0D88E344" w:rsidR="59C83DDD">
        <w:rPr>
          <w:rFonts w:ascii="Times New Roman" w:hAnsi="Times New Roman" w:eastAsia="Times New Roman" w:cs="Times New Roman"/>
        </w:rPr>
        <w:t>Sukuk</w:t>
      </w:r>
      <w:r w:rsidRPr="0D88E344" w:rsidR="59C83DDD">
        <w:rPr>
          <w:rFonts w:ascii="Times New Roman" w:hAnsi="Times New Roman" w:eastAsia="Times New Roman" w:cs="Times New Roman"/>
        </w:rPr>
        <w:t xml:space="preserve"> - </w:t>
      </w:r>
      <w:r w:rsidRPr="0D88E344" w:rsidR="59C83DDD">
        <w:rPr>
          <w:rFonts w:ascii="Times New Roman" w:hAnsi="Times New Roman" w:eastAsia="Times New Roman" w:cs="Times New Roman"/>
        </w:rPr>
        <w:t>Trade</w:t>
      </w:r>
      <w:r w:rsidRPr="0D88E344" w:rsidR="59C83DDD">
        <w:rPr>
          <w:rFonts w:ascii="Times New Roman" w:hAnsi="Times New Roman" w:eastAsia="Times New Roman" w:cs="Times New Roman"/>
        </w:rPr>
        <w:t xml:space="preserve"> &amp; </w:t>
      </w:r>
      <w:r w:rsidRPr="0D88E344" w:rsidR="59C83DDD">
        <w:rPr>
          <w:rFonts w:ascii="Times New Roman" w:hAnsi="Times New Roman" w:eastAsia="Times New Roman" w:cs="Times New Roman"/>
        </w:rPr>
        <w:t>Export</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Finance</w:t>
      </w:r>
      <w:r w:rsidRPr="0D88E344" w:rsidR="59C83DDD">
        <w:rPr>
          <w:rFonts w:ascii="Times New Roman" w:hAnsi="Times New Roman" w:eastAsia="Times New Roman" w:cs="Times New Roman"/>
        </w:rPr>
        <w:t xml:space="preserve"> Deal </w:t>
      </w:r>
      <w:r w:rsidRPr="0D88E344" w:rsidR="59C83DDD">
        <w:rPr>
          <w:rFonts w:ascii="Times New Roman" w:hAnsi="Times New Roman" w:eastAsia="Times New Roman" w:cs="Times New Roman"/>
        </w:rPr>
        <w:t>of</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the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Year</w:t>
      </w:r>
      <w:r w:rsidRPr="0D88E344" w:rsidR="59C83DDD">
        <w:rPr>
          <w:rFonts w:ascii="Times New Roman" w:hAnsi="Times New Roman" w:eastAsia="Times New Roman" w:cs="Times New Roman"/>
        </w:rPr>
        <w:t xml:space="preserve"> (Medio Oriente)</w:t>
      </w:r>
    </w:p>
    <w:p w:rsidR="59C83DDD" w:rsidP="0D88E344" w:rsidRDefault="59C83DDD" w14:paraId="180784EC" w14:textId="2C59C0EA">
      <w:pPr>
        <w:pStyle w:val="ListParagraph"/>
        <w:numPr>
          <w:ilvl w:val="0"/>
          <w:numId w:val="2"/>
        </w:numPr>
        <w:jc w:val="both"/>
        <w:rPr>
          <w:rFonts w:ascii="Times New Roman" w:hAnsi="Times New Roman" w:eastAsia="Times New Roman" w:cs="Times New Roman"/>
        </w:rPr>
      </w:pPr>
      <w:r w:rsidRPr="0D88E344" w:rsidR="59C83DDD">
        <w:rPr>
          <w:rFonts w:ascii="Times New Roman" w:hAnsi="Times New Roman" w:eastAsia="Times New Roman" w:cs="Times New Roman"/>
        </w:rPr>
        <w:t xml:space="preserve">2015 </w:t>
      </w:r>
      <w:r w:rsidRPr="0D88E344" w:rsidR="59C83DDD">
        <w:rPr>
          <w:rFonts w:ascii="Times New Roman" w:hAnsi="Times New Roman" w:eastAsia="Times New Roman" w:cs="Times New Roman"/>
        </w:rPr>
        <w:t>Airfinance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Journal</w:t>
      </w:r>
      <w:r w:rsidRPr="0D88E344" w:rsidR="59C83DDD">
        <w:rPr>
          <w:rFonts w:ascii="Times New Roman" w:hAnsi="Times New Roman" w:eastAsia="Times New Roman" w:cs="Times New Roman"/>
        </w:rPr>
        <w:t xml:space="preserve"> - </w:t>
      </w:r>
      <w:r w:rsidRPr="0D88E344" w:rsidR="59C83DDD">
        <w:rPr>
          <w:rFonts w:ascii="Times New Roman" w:hAnsi="Times New Roman" w:eastAsia="Times New Roman" w:cs="Times New Roman"/>
        </w:rPr>
        <w:t>Engine</w:t>
      </w:r>
      <w:r w:rsidRPr="0D88E344" w:rsidR="59C83DDD">
        <w:rPr>
          <w:rFonts w:ascii="Times New Roman" w:hAnsi="Times New Roman" w:eastAsia="Times New Roman" w:cs="Times New Roman"/>
        </w:rPr>
        <w:t xml:space="preserve"> Deal </w:t>
      </w:r>
      <w:r w:rsidRPr="0D88E344" w:rsidR="59C83DDD">
        <w:rPr>
          <w:rFonts w:ascii="Times New Roman" w:hAnsi="Times New Roman" w:eastAsia="Times New Roman" w:cs="Times New Roman"/>
        </w:rPr>
        <w:t>of</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the</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Year</w:t>
      </w:r>
    </w:p>
    <w:p w:rsidR="59C83DDD" w:rsidP="0D88E344" w:rsidRDefault="59C83DDD" w14:paraId="63F3EBDC" w14:textId="178DCA54">
      <w:pPr>
        <w:pStyle w:val="Normal"/>
        <w:jc w:val="both"/>
        <w:rPr>
          <w:rFonts w:ascii="Times New Roman" w:hAnsi="Times New Roman" w:eastAsia="Times New Roman" w:cs="Times New Roman"/>
          <w:b w:val="1"/>
          <w:bCs w:val="1"/>
        </w:rPr>
      </w:pPr>
      <w:r w:rsidRPr="0D88E344" w:rsidR="59C83DDD">
        <w:rPr>
          <w:rFonts w:ascii="Times New Roman" w:hAnsi="Times New Roman" w:eastAsia="Times New Roman" w:cs="Times New Roman"/>
          <w:b w:val="1"/>
          <w:bCs w:val="1"/>
        </w:rPr>
        <w:t>Innovaciones (continuación):</w:t>
      </w:r>
    </w:p>
    <w:p w:rsidR="59C83DDD" w:rsidP="0D88E344" w:rsidRDefault="59C83DDD" w14:paraId="77B5E9B4" w14:textId="60BB977A">
      <w:pPr>
        <w:pStyle w:val="ListParagraph"/>
        <w:numPr>
          <w:ilvl w:val="0"/>
          <w:numId w:val="3"/>
        </w:numPr>
        <w:jc w:val="both"/>
        <w:rPr/>
      </w:pPr>
      <w:r w:rsidRPr="0D88E344" w:rsidR="59C83DDD">
        <w:rPr>
          <w:rFonts w:ascii="Times New Roman" w:hAnsi="Times New Roman" w:eastAsia="Times New Roman" w:cs="Times New Roman"/>
        </w:rPr>
        <w:t xml:space="preserve">Primer arrendamiento financiero garantizado por Balthazar en un French </w:t>
      </w:r>
      <w:r w:rsidRPr="0D88E344" w:rsidR="59C83DDD">
        <w:rPr>
          <w:rFonts w:ascii="Times New Roman" w:hAnsi="Times New Roman" w:eastAsia="Times New Roman" w:cs="Times New Roman"/>
        </w:rPr>
        <w:t>tax</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lease</w:t>
      </w:r>
      <w:r w:rsidRPr="0D88E344" w:rsidR="59C83DDD">
        <w:rPr>
          <w:rFonts w:ascii="Times New Roman" w:hAnsi="Times New Roman" w:eastAsia="Times New Roman" w:cs="Times New Roman"/>
        </w:rPr>
        <w:t xml:space="preserve"> (2019)</w:t>
      </w:r>
    </w:p>
    <w:p w:rsidR="59C83DDD" w:rsidP="0D88E344" w:rsidRDefault="59C83DDD" w14:paraId="59340295" w14:textId="3235BEB5">
      <w:pPr>
        <w:pStyle w:val="ListParagraph"/>
        <w:numPr>
          <w:ilvl w:val="0"/>
          <w:numId w:val="3"/>
        </w:numPr>
        <w:jc w:val="both"/>
        <w:rPr/>
      </w:pPr>
      <w:r w:rsidRPr="0D88E344" w:rsidR="59C83DDD">
        <w:rPr>
          <w:rFonts w:ascii="Times New Roman" w:hAnsi="Times New Roman" w:eastAsia="Times New Roman" w:cs="Times New Roman"/>
        </w:rPr>
        <w:t xml:space="preserve">Primer </w:t>
      </w:r>
      <w:r w:rsidRPr="0D88E344" w:rsidR="59C83DDD">
        <w:rPr>
          <w:rFonts w:ascii="Times New Roman" w:hAnsi="Times New Roman" w:eastAsia="Times New Roman" w:cs="Times New Roman"/>
        </w:rPr>
        <w:t>Italian</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tax</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lease</w:t>
      </w:r>
      <w:r w:rsidRPr="0D88E344" w:rsidR="59C83DDD">
        <w:rPr>
          <w:rFonts w:ascii="Times New Roman" w:hAnsi="Times New Roman" w:eastAsia="Times New Roman" w:cs="Times New Roman"/>
        </w:rPr>
        <w:t xml:space="preserve"> garantizado por AFIC (2018)</w:t>
      </w:r>
    </w:p>
    <w:p w:rsidR="59C83DDD" w:rsidP="0D88E344" w:rsidRDefault="59C83DDD" w14:paraId="450C8189" w14:textId="5CA62783">
      <w:pPr>
        <w:pStyle w:val="ListParagraph"/>
        <w:numPr>
          <w:ilvl w:val="0"/>
          <w:numId w:val="3"/>
        </w:numPr>
        <w:jc w:val="both"/>
        <w:rPr/>
      </w:pPr>
      <w:r w:rsidRPr="0D88E344" w:rsidR="59C83DDD">
        <w:rPr>
          <w:rFonts w:ascii="Times New Roman" w:hAnsi="Times New Roman" w:eastAsia="Times New Roman" w:cs="Times New Roman"/>
        </w:rPr>
        <w:t xml:space="preserve">Primer French </w:t>
      </w:r>
      <w:r w:rsidRPr="0D88E344" w:rsidR="59C83DDD">
        <w:rPr>
          <w:rFonts w:ascii="Times New Roman" w:hAnsi="Times New Roman" w:eastAsia="Times New Roman" w:cs="Times New Roman"/>
        </w:rPr>
        <w:t>tax</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lease</w:t>
      </w:r>
      <w:r w:rsidRPr="0D88E344" w:rsidR="59C83DDD">
        <w:rPr>
          <w:rFonts w:ascii="Times New Roman" w:hAnsi="Times New Roman" w:eastAsia="Times New Roman" w:cs="Times New Roman"/>
        </w:rPr>
        <w:t xml:space="preserve"> garantizado por AFIC (2017)</w:t>
      </w:r>
    </w:p>
    <w:p w:rsidR="59C83DDD" w:rsidP="0D88E344" w:rsidRDefault="59C83DDD" w14:paraId="5D33E3F7" w14:textId="0AFAB942">
      <w:pPr>
        <w:pStyle w:val="ListParagraph"/>
        <w:numPr>
          <w:ilvl w:val="0"/>
          <w:numId w:val="3"/>
        </w:numPr>
        <w:jc w:val="both"/>
        <w:rPr/>
      </w:pPr>
      <w:r w:rsidRPr="0D88E344" w:rsidR="59C83DDD">
        <w:rPr>
          <w:rFonts w:ascii="Times New Roman" w:hAnsi="Times New Roman" w:eastAsia="Times New Roman" w:cs="Times New Roman"/>
        </w:rPr>
        <w:t>Primer EETC JOLCO denominado en JPY (2015)</w:t>
      </w:r>
    </w:p>
    <w:p w:rsidR="59C83DDD" w:rsidP="0D88E344" w:rsidRDefault="59C83DDD" w14:paraId="6A39BE3E" w14:textId="261B2D17">
      <w:pPr>
        <w:pStyle w:val="ListParagraph"/>
        <w:numPr>
          <w:ilvl w:val="0"/>
          <w:numId w:val="3"/>
        </w:numPr>
        <w:jc w:val="both"/>
        <w:rPr/>
      </w:pPr>
      <w:r w:rsidRPr="0D88E344" w:rsidR="59C83DDD">
        <w:rPr>
          <w:rFonts w:ascii="Times New Roman" w:hAnsi="Times New Roman" w:eastAsia="Times New Roman" w:cs="Times New Roman"/>
        </w:rPr>
        <w:t xml:space="preserve">Primer French </w:t>
      </w:r>
      <w:r w:rsidRPr="0D88E344" w:rsidR="59C83DDD">
        <w:rPr>
          <w:rFonts w:ascii="Times New Roman" w:hAnsi="Times New Roman" w:eastAsia="Times New Roman" w:cs="Times New Roman"/>
        </w:rPr>
        <w:t>tax</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lease</w:t>
      </w:r>
      <w:r w:rsidRPr="0D88E344" w:rsidR="59C83DDD">
        <w:rPr>
          <w:rFonts w:ascii="Times New Roman" w:hAnsi="Times New Roman" w:eastAsia="Times New Roman" w:cs="Times New Roman"/>
        </w:rPr>
        <w:t xml:space="preserve"> garantizado por US Ex-</w:t>
      </w:r>
      <w:r w:rsidRPr="0D88E344" w:rsidR="59C83DDD">
        <w:rPr>
          <w:rFonts w:ascii="Times New Roman" w:hAnsi="Times New Roman" w:eastAsia="Times New Roman" w:cs="Times New Roman"/>
        </w:rPr>
        <w:t>Im</w:t>
      </w:r>
      <w:r w:rsidRPr="0D88E344" w:rsidR="59C83DDD">
        <w:rPr>
          <w:rFonts w:ascii="Times New Roman" w:hAnsi="Times New Roman" w:eastAsia="Times New Roman" w:cs="Times New Roman"/>
        </w:rPr>
        <w:t xml:space="preserve"> (2015)</w:t>
      </w:r>
    </w:p>
    <w:p w:rsidR="59C83DDD" w:rsidP="0D88E344" w:rsidRDefault="59C83DDD" w14:paraId="2780AC75" w14:textId="6B08D76B">
      <w:pPr>
        <w:pStyle w:val="ListParagraph"/>
        <w:numPr>
          <w:ilvl w:val="0"/>
          <w:numId w:val="3"/>
        </w:numPr>
        <w:jc w:val="both"/>
        <w:rPr/>
      </w:pPr>
      <w:r w:rsidRPr="0D88E344" w:rsidR="59C83DDD">
        <w:rPr>
          <w:rFonts w:ascii="Times New Roman" w:hAnsi="Times New Roman" w:eastAsia="Times New Roman" w:cs="Times New Roman"/>
        </w:rPr>
        <w:t xml:space="preserve">Primer </w:t>
      </w:r>
      <w:r w:rsidRPr="0D88E344" w:rsidR="59C83DDD">
        <w:rPr>
          <w:rFonts w:ascii="Times New Roman" w:hAnsi="Times New Roman" w:eastAsia="Times New Roman" w:cs="Times New Roman"/>
        </w:rPr>
        <w:t>Italian</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tax</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lease</w:t>
      </w:r>
      <w:r w:rsidRPr="0D88E344" w:rsidR="59C83DDD">
        <w:rPr>
          <w:rFonts w:ascii="Times New Roman" w:hAnsi="Times New Roman" w:eastAsia="Times New Roman" w:cs="Times New Roman"/>
        </w:rPr>
        <w:t xml:space="preserve"> garantizado por EECA (2014)</w:t>
      </w:r>
    </w:p>
    <w:p w:rsidR="59C83DDD" w:rsidP="0D88E344" w:rsidRDefault="59C83DDD" w14:paraId="645960D3" w14:textId="6078BA2C">
      <w:pPr>
        <w:pStyle w:val="ListParagraph"/>
        <w:numPr>
          <w:ilvl w:val="0"/>
          <w:numId w:val="3"/>
        </w:numPr>
        <w:jc w:val="both"/>
        <w:rPr/>
      </w:pPr>
      <w:r w:rsidRPr="0D88E344" w:rsidR="59C83DDD">
        <w:rPr>
          <w:rFonts w:ascii="Times New Roman" w:hAnsi="Times New Roman" w:eastAsia="Times New Roman" w:cs="Times New Roman"/>
        </w:rPr>
        <w:t>Primer bono convertible en JPY garantizado por Ex-</w:t>
      </w:r>
      <w:r w:rsidRPr="0D88E344" w:rsidR="59C83DDD">
        <w:rPr>
          <w:rFonts w:ascii="Times New Roman" w:hAnsi="Times New Roman" w:eastAsia="Times New Roman" w:cs="Times New Roman"/>
        </w:rPr>
        <w:t>Im</w:t>
      </w:r>
      <w:r w:rsidRPr="0D88E344" w:rsidR="59C83DDD">
        <w:rPr>
          <w:rFonts w:ascii="Times New Roman" w:hAnsi="Times New Roman" w:eastAsia="Times New Roman" w:cs="Times New Roman"/>
        </w:rPr>
        <w:t xml:space="preserve"> (2014)</w:t>
      </w:r>
    </w:p>
    <w:p w:rsidR="59C83DDD" w:rsidP="0D88E344" w:rsidRDefault="59C83DDD" w14:paraId="5DC59CE2" w14:textId="1578C38E">
      <w:pPr>
        <w:pStyle w:val="ListParagraph"/>
        <w:numPr>
          <w:ilvl w:val="0"/>
          <w:numId w:val="3"/>
        </w:numPr>
        <w:jc w:val="both"/>
        <w:rPr/>
      </w:pPr>
      <w:r w:rsidRPr="0D88E344" w:rsidR="59C83DDD">
        <w:rPr>
          <w:rFonts w:ascii="Times New Roman" w:hAnsi="Times New Roman" w:eastAsia="Times New Roman" w:cs="Times New Roman"/>
        </w:rPr>
        <w:t xml:space="preserve">Primer </w:t>
      </w:r>
      <w:r w:rsidRPr="0D88E344" w:rsidR="59C83DDD">
        <w:rPr>
          <w:rFonts w:ascii="Times New Roman" w:hAnsi="Times New Roman" w:eastAsia="Times New Roman" w:cs="Times New Roman"/>
        </w:rPr>
        <w:t>Italian</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tax</w:t>
      </w:r>
      <w:r w:rsidRPr="0D88E344" w:rsidR="59C83DDD">
        <w:rPr>
          <w:rFonts w:ascii="Times New Roman" w:hAnsi="Times New Roman" w:eastAsia="Times New Roman" w:cs="Times New Roman"/>
        </w:rPr>
        <w:t xml:space="preserve"> </w:t>
      </w:r>
      <w:r w:rsidRPr="0D88E344" w:rsidR="59C83DDD">
        <w:rPr>
          <w:rFonts w:ascii="Times New Roman" w:hAnsi="Times New Roman" w:eastAsia="Times New Roman" w:cs="Times New Roman"/>
        </w:rPr>
        <w:t>lease</w:t>
      </w:r>
      <w:r w:rsidRPr="0D88E344" w:rsidR="59C83DDD">
        <w:rPr>
          <w:rFonts w:ascii="Times New Roman" w:hAnsi="Times New Roman" w:eastAsia="Times New Roman" w:cs="Times New Roman"/>
        </w:rPr>
        <w:t xml:space="preserve"> garantizado por EECA en denominación JPY (2014)</w:t>
      </w:r>
    </w:p>
    <w:p w:rsidR="59C83DDD" w:rsidP="0D88E344" w:rsidRDefault="59C83DDD" w14:paraId="0355F30E" w14:textId="403C9BCC">
      <w:pPr>
        <w:pStyle w:val="ListParagraph"/>
        <w:numPr>
          <w:ilvl w:val="0"/>
          <w:numId w:val="3"/>
        </w:numPr>
        <w:jc w:val="both"/>
        <w:rPr/>
      </w:pPr>
      <w:r w:rsidRPr="0D88E344" w:rsidR="59C83DDD">
        <w:rPr>
          <w:rFonts w:ascii="Times New Roman" w:hAnsi="Times New Roman" w:eastAsia="Times New Roman" w:cs="Times New Roman"/>
        </w:rPr>
        <w:t xml:space="preserve">Primer JPY </w:t>
      </w:r>
      <w:r w:rsidRPr="0D88E344" w:rsidR="59C83DDD">
        <w:rPr>
          <w:rFonts w:ascii="Times New Roman" w:hAnsi="Times New Roman" w:eastAsia="Times New Roman" w:cs="Times New Roman"/>
        </w:rPr>
        <w:t>denominated</w:t>
      </w:r>
      <w:r w:rsidRPr="0D88E344" w:rsidR="59C83DDD">
        <w:rPr>
          <w:rFonts w:ascii="Times New Roman" w:hAnsi="Times New Roman" w:eastAsia="Times New Roman" w:cs="Times New Roman"/>
        </w:rPr>
        <w:t xml:space="preserve"> Convertible Bond garantizado por US Ex-</w:t>
      </w:r>
      <w:r w:rsidRPr="0D88E344" w:rsidR="59C83DDD">
        <w:rPr>
          <w:rFonts w:ascii="Times New Roman" w:hAnsi="Times New Roman" w:eastAsia="Times New Roman" w:cs="Times New Roman"/>
        </w:rPr>
        <w:t>Im</w:t>
      </w:r>
      <w:r w:rsidRPr="0D88E344" w:rsidR="59C83DDD">
        <w:rPr>
          <w:rFonts w:ascii="Times New Roman" w:hAnsi="Times New Roman" w:eastAsia="Times New Roman" w:cs="Times New Roman"/>
        </w:rPr>
        <w:t xml:space="preserve"> (2013)</w:t>
      </w:r>
    </w:p>
    <w:p w:rsidR="59C83DDD" w:rsidP="0D88E344" w:rsidRDefault="59C83DDD" w14:paraId="155A4A99" w14:textId="31ED9112">
      <w:pPr>
        <w:pStyle w:val="ListParagraph"/>
        <w:numPr>
          <w:ilvl w:val="0"/>
          <w:numId w:val="3"/>
        </w:numPr>
        <w:jc w:val="both"/>
        <w:rPr/>
      </w:pPr>
      <w:r w:rsidRPr="0D88E344" w:rsidR="59C83DDD">
        <w:rPr>
          <w:rFonts w:ascii="Times New Roman" w:hAnsi="Times New Roman" w:eastAsia="Times New Roman" w:cs="Times New Roman"/>
        </w:rPr>
        <w:t xml:space="preserve">Primer JOLCO </w:t>
      </w:r>
      <w:r w:rsidRPr="0D88E344" w:rsidR="59C83DDD">
        <w:rPr>
          <w:rFonts w:ascii="Times New Roman" w:hAnsi="Times New Roman" w:eastAsia="Times New Roman" w:cs="Times New Roman"/>
        </w:rPr>
        <w:t>Lease</w:t>
      </w:r>
      <w:r w:rsidRPr="0D88E344" w:rsidR="59C83DDD">
        <w:rPr>
          <w:rFonts w:ascii="Times New Roman" w:hAnsi="Times New Roman" w:eastAsia="Times New Roman" w:cs="Times New Roman"/>
        </w:rPr>
        <w:t xml:space="preserve"> garantizado por EECA (2011)</w:t>
      </w:r>
    </w:p>
    <w:p w:rsidR="59C83DDD" w:rsidP="0D88E344" w:rsidRDefault="59C83DDD" w14:paraId="66D9060B" w14:textId="64DE764B">
      <w:pPr>
        <w:pStyle w:val="Normal"/>
        <w:jc w:val="both"/>
      </w:pPr>
      <w:r w:rsidRPr="0D88E344" w:rsidR="59C83DDD">
        <w:rPr>
          <w:rFonts w:ascii="Times New Roman" w:hAnsi="Times New Roman" w:eastAsia="Times New Roman" w:cs="Times New Roman"/>
        </w:rPr>
        <w:t xml:space="preserve">Estas distinciones y logros reafirman el compromiso de </w:t>
      </w:r>
      <w:r w:rsidRPr="0D88E344" w:rsidR="59C83DDD">
        <w:rPr>
          <w:rFonts w:ascii="Times New Roman" w:hAnsi="Times New Roman" w:eastAsia="Times New Roman" w:cs="Times New Roman"/>
        </w:rPr>
        <w:t>Turkish</w:t>
      </w:r>
      <w:r w:rsidRPr="0D88E344" w:rsidR="59C83DDD">
        <w:rPr>
          <w:rFonts w:ascii="Times New Roman" w:hAnsi="Times New Roman" w:eastAsia="Times New Roman" w:cs="Times New Roman"/>
        </w:rPr>
        <w:t xml:space="preserve"> Airlines con la innovación en sus estructuras financieras, garantizando eficiencia y sostenibilidad en su crecimiento global.</w:t>
      </w:r>
    </w:p>
    <w:p w:rsidR="52DB464F" w:rsidP="0D88E344" w:rsidRDefault="52DB464F" w14:paraId="01D8BE1B" w14:textId="0859F91D">
      <w:pPr>
        <w:pStyle w:val="Normal"/>
        <w:jc w:val="both"/>
        <w:rPr>
          <w:rFonts w:ascii="Times New Roman" w:hAnsi="Times New Roman" w:eastAsia="Times New Roman" w:cs="Times New Roman"/>
        </w:rPr>
      </w:pPr>
      <w:r w:rsidRPr="0D88E344" w:rsidR="52DB464F">
        <w:rPr>
          <w:rFonts w:ascii="Times New Roman" w:hAnsi="Times New Roman" w:eastAsia="Times New Roman" w:cs="Times New Roman"/>
        </w:rPr>
        <w:t xml:space="preserve">Para descargar imágenes en alta resolución, entrar al siguiente </w:t>
      </w:r>
      <w:hyperlink r:id="R7aba91686fce42a9">
        <w:r w:rsidRPr="0D88E344" w:rsidR="52DB464F">
          <w:rPr>
            <w:rStyle w:val="Hyperlink"/>
            <w:rFonts w:ascii="Times New Roman" w:hAnsi="Times New Roman" w:eastAsia="Times New Roman" w:cs="Times New Roman"/>
          </w:rPr>
          <w:t>enlace</w:t>
        </w:r>
      </w:hyperlink>
      <w:r w:rsidRPr="0D88E344" w:rsidR="52DB464F">
        <w:rPr>
          <w:rFonts w:ascii="Times New Roman" w:hAnsi="Times New Roman" w:eastAsia="Times New Roman" w:cs="Times New Roman"/>
        </w:rPr>
        <w:t xml:space="preserve">. </w:t>
      </w:r>
    </w:p>
    <w:p w:rsidR="0D88E344" w:rsidP="0D88E344" w:rsidRDefault="0D88E344" w14:paraId="1C181A11" w14:textId="6378B07B">
      <w:pPr>
        <w:pStyle w:val="Normal"/>
        <w:jc w:val="both"/>
        <w:rPr>
          <w:rFonts w:ascii="Times New Roman" w:hAnsi="Times New Roman" w:eastAsia="Times New Roman" w:cs="Times New Roman"/>
        </w:rPr>
      </w:pPr>
    </w:p>
    <w:p w:rsidR="52DB464F" w:rsidP="0D88E344" w:rsidRDefault="52DB464F" w14:paraId="6357F819" w14:textId="515F5092">
      <w:pPr>
        <w:spacing w:before="0"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pPr>
      <w:r w:rsidRPr="0D88E344" w:rsidR="52DB464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s-ES"/>
        </w:rPr>
        <w:t>Acerca de Turkish Airlines:</w:t>
      </w:r>
      <w:r w:rsidRPr="0D88E344" w:rsidR="52DB46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 </w:t>
      </w:r>
    </w:p>
    <w:p w:rsidR="52DB464F" w:rsidP="0D88E344" w:rsidRDefault="52DB464F" w14:paraId="0D596AEB" w14:textId="25FA6348">
      <w:pPr>
        <w:spacing w:before="0"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pPr>
      <w:r w:rsidRPr="0D88E344" w:rsidR="52DB46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hyperlink r:id="Rad554b84f88a4b40">
        <w:r w:rsidRPr="0D88E344" w:rsidR="52DB464F">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lang w:val="es-ES"/>
          </w:rPr>
          <w:t>www.turkishairlines.com</w:t>
        </w:r>
      </w:hyperlink>
      <w:r w:rsidRPr="0D88E344" w:rsidR="52DB46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 o en sus cuentas de redes sociales en </w:t>
      </w:r>
      <w:hyperlink r:id="Rdade02c25f0e49ce">
        <w:r w:rsidRPr="0D88E344" w:rsidR="52DB464F">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lang w:val="es-ES"/>
          </w:rPr>
          <w:t>Facebook</w:t>
        </w:r>
      </w:hyperlink>
      <w:r w:rsidRPr="0D88E344" w:rsidR="52DB46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 </w:t>
      </w:r>
      <w:hyperlink r:id="Raecef2c9385346e6">
        <w:r w:rsidRPr="0D88E344" w:rsidR="52DB464F">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lang w:val="es-ES"/>
          </w:rPr>
          <w:t>X</w:t>
        </w:r>
      </w:hyperlink>
      <w:r w:rsidRPr="0D88E344" w:rsidR="52DB46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 </w:t>
      </w:r>
      <w:hyperlink r:id="Rea06de54e60e4f28">
        <w:r w:rsidRPr="0D88E344" w:rsidR="52DB464F">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lang w:val="es-ES"/>
          </w:rPr>
          <w:t>Youtube</w:t>
        </w:r>
      </w:hyperlink>
      <w:r w:rsidRPr="0D88E344" w:rsidR="52DB46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 </w:t>
      </w:r>
      <w:hyperlink r:id="R57382a11c0ec4500">
        <w:r w:rsidRPr="0D88E344" w:rsidR="52DB464F">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lang w:val="es-ES"/>
          </w:rPr>
          <w:t>Linkedin</w:t>
        </w:r>
      </w:hyperlink>
      <w:r w:rsidRPr="0D88E344" w:rsidR="52DB46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 e </w:t>
      </w:r>
      <w:hyperlink r:id="R5d016c1e07b64ec7">
        <w:r w:rsidRPr="0D88E344" w:rsidR="52DB464F">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lang w:val="es-ES"/>
          </w:rPr>
          <w:t>Instagram</w:t>
        </w:r>
      </w:hyperlink>
      <w:r w:rsidRPr="0D88E344" w:rsidR="52DB46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  </w:t>
      </w:r>
    </w:p>
    <w:p w:rsidR="52DB464F" w:rsidP="0D88E344" w:rsidRDefault="52DB464F" w14:paraId="5C64EA46" w14:textId="230916DA">
      <w:pPr>
        <w:spacing w:before="0"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pPr>
      <w:r w:rsidRPr="0D88E344" w:rsidR="52DB46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 </w:t>
      </w:r>
    </w:p>
    <w:p w:rsidR="52DB464F" w:rsidP="0D88E344" w:rsidRDefault="52DB464F" w14:paraId="050E7BAE" w14:textId="2326829B">
      <w:pPr>
        <w:spacing w:before="0"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pPr>
      <w:r w:rsidRPr="0D88E344" w:rsidR="52DB464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s-ES"/>
        </w:rPr>
        <w:t>Acerca de Star Alliance</w:t>
      </w:r>
      <w:r w:rsidRPr="0D88E344" w:rsidR="52DB46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 </w:t>
      </w:r>
    </w:p>
    <w:p w:rsidR="52DB464F" w:rsidP="0D88E344" w:rsidRDefault="52DB464F" w14:paraId="1F6E7BFC" w14:textId="06A82C4D">
      <w:pPr>
        <w:spacing w:before="0"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pPr>
      <w:r w:rsidRPr="0D88E344" w:rsidR="52DB46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Establecida en 1997 como la primera alianza de aerolíneas verdaderamente global, la red de Star Alliance se fundó sobre una propuesta de valor para el cliente basada en el alcance global, el reconocimiento mundial y un servicio sin interrupciones. Desde su creación, ha ofrecido la red de aerolíneas más grande y completa, con un fuerte énfasis en mejorar la experiencia del cliente a lo largo de todo el viaje dentro de la Alianza. </w:t>
      </w:r>
    </w:p>
    <w:p w:rsidR="52DB464F" w:rsidP="0D88E344" w:rsidRDefault="52DB464F" w14:paraId="02DB3726" w14:textId="65CCA7E4">
      <w:pPr>
        <w:spacing w:before="0"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pPr>
      <w:r w:rsidRPr="0D88E344" w:rsidR="52DB46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Las aerolíneas miembros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 </w:t>
      </w:r>
    </w:p>
    <w:p w:rsidR="52DB464F" w:rsidP="0D88E344" w:rsidRDefault="52DB464F" w14:paraId="73CFA043" w14:textId="48FFB4CD">
      <w:pPr>
        <w:spacing w:before="0"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pPr>
      <w:r w:rsidRPr="0D88E344" w:rsidR="52DB46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0D88E344" w:rsidR="52DB46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En total, la red de Star Alliance actualmente ofrece 17,500 vuelos diarios a más de 1,150 aeropuertos en 189 países. Vuelos adicionales son ofrecidos por Star Alliance Connecting Partner Juneyao Airlines. </w:t>
      </w:r>
    </w:p>
    <w:p w:rsidR="52DB464F" w:rsidP="0D88E344" w:rsidRDefault="52DB464F" w14:paraId="6D93ABFB" w14:textId="1DAD960F">
      <w:pPr>
        <w:spacing w:before="0"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pPr>
      <w:r w:rsidRPr="0D88E344" w:rsidR="52DB46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 Oficina de Prensa de Star Alliance </w:t>
      </w:r>
    </w:p>
    <w:p w:rsidR="52DB464F" w:rsidP="0D88E344" w:rsidRDefault="52DB464F" w14:paraId="643B3ED7" w14:textId="00D0750F">
      <w:pPr>
        <w:spacing w:before="0"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pPr>
      <w:r w:rsidRPr="0D88E344" w:rsidR="52DB46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Tel: +65 8729 6691 </w:t>
      </w:r>
    </w:p>
    <w:p w:rsidR="52DB464F" w:rsidP="0D88E344" w:rsidRDefault="52DB464F" w14:paraId="3E7B6E23" w14:textId="34E2B7C2">
      <w:pPr>
        <w:spacing w:before="0" w:beforeAutospacing="off" w:after="0" w:afterAutospacing="off"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pPr>
      <w:r w:rsidRPr="0D88E344" w:rsidR="52DB46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Email: </w:t>
      </w:r>
      <w:hyperlink r:id="Rf6084e4047514c69">
        <w:r w:rsidRPr="0D88E344" w:rsidR="52DB464F">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lang w:val="es-MX"/>
          </w:rPr>
          <w:t>mediarelations@staralliance.com</w:t>
        </w:r>
      </w:hyperlink>
      <w:r w:rsidRPr="0D88E344" w:rsidR="52DB46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s-ES"/>
        </w:rPr>
        <w:t xml:space="preserve">  </w:t>
      </w:r>
    </w:p>
    <w:p w:rsidR="0D88E344" w:rsidP="0D88E344" w:rsidRDefault="0D88E344" w14:paraId="7ED58AE4" w14:textId="3C4B8092">
      <w:pPr>
        <w:pStyle w:val="Normal"/>
        <w:jc w:val="both"/>
        <w:rPr>
          <w:rFonts w:ascii="Times New Roman" w:hAnsi="Times New Roman" w:eastAsia="Times New Roman" w:cs="Times New Roman"/>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5d6ceb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149ff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1e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0DD4DB"/>
    <w:rsid w:val="0D88E344"/>
    <w:rsid w:val="18B02520"/>
    <w:rsid w:val="1B877124"/>
    <w:rsid w:val="1DCC5C73"/>
    <w:rsid w:val="250DD4DB"/>
    <w:rsid w:val="30959E6E"/>
    <w:rsid w:val="332C2633"/>
    <w:rsid w:val="3FD714C3"/>
    <w:rsid w:val="42D8DDC2"/>
    <w:rsid w:val="52DB464F"/>
    <w:rsid w:val="59C83DDD"/>
    <w:rsid w:val="5F577360"/>
    <w:rsid w:val="789E69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D4DB"/>
  <w15:chartTrackingRefBased/>
  <w15:docId w15:val="{0335F54B-52AB-441C-BF10-FC6259D730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character" w:styleId="Hyperlink">
    <w:uiPriority w:val="99"/>
    <w:name w:val="Hyperlink"/>
    <w:basedOn w:val="DefaultParagraphFont"/>
    <w:unhideWhenUsed/>
    <w:rsid w:val="0D88E34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0cc778442194c5e" /><Relationship Type="http://schemas.openxmlformats.org/officeDocument/2006/relationships/hyperlink" Target="https://cocentraloffice.sharepoint.com/:f:/s/ACG-Tourism/EoqlAZshCeJHhq9CUaLHdUcB3z52QmHdXFNhmU8eOlyGZA?e=sdVBm8" TargetMode="External" Id="R7aba91686fce42a9" /><Relationship Type="http://schemas.openxmlformats.org/officeDocument/2006/relationships/hyperlink" Target="http://www.turkishairlines.com/" TargetMode="External" Id="Rad554b84f88a4b40" /><Relationship Type="http://schemas.openxmlformats.org/officeDocument/2006/relationships/hyperlink" Target="https://www.facebook.com/turkishairlines" TargetMode="External" Id="Rdade02c25f0e49ce" /><Relationship Type="http://schemas.openxmlformats.org/officeDocument/2006/relationships/hyperlink" Target="https://twitter.com/TurkishAirlines" TargetMode="External" Id="Raecef2c9385346e6" /><Relationship Type="http://schemas.openxmlformats.org/officeDocument/2006/relationships/hyperlink" Target="https://www.youtube.com/user/TURKISHAIRLINES" TargetMode="External" Id="Rea06de54e60e4f28" /><Relationship Type="http://schemas.openxmlformats.org/officeDocument/2006/relationships/hyperlink" Target="https://www.linkedin.com/company/turkish-airlines" TargetMode="External" Id="R57382a11c0ec4500" /><Relationship Type="http://schemas.openxmlformats.org/officeDocument/2006/relationships/hyperlink" Target="http://www.instagram.com/turkishairlines" TargetMode="External" Id="R5d016c1e07b64ec7" /><Relationship Type="http://schemas.openxmlformats.org/officeDocument/2006/relationships/hyperlink" Target="mailto:mediarelations@staralliance.com" TargetMode="External" Id="Rf6084e4047514c6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6D4AB-63F6-4D50-B96F-09B28A2AFF79}"/>
</file>

<file path=customXml/itemProps2.xml><?xml version="1.0" encoding="utf-8"?>
<ds:datastoreItem xmlns:ds="http://schemas.openxmlformats.org/officeDocument/2006/customXml" ds:itemID="{341A5799-BF40-4457-8A88-7AA650DDE7C7}"/>
</file>

<file path=customXml/itemProps3.xml><?xml version="1.0" encoding="utf-8"?>
<ds:datastoreItem xmlns:ds="http://schemas.openxmlformats.org/officeDocument/2006/customXml" ds:itemID="{D8DC3E6E-6E46-4B55-85E3-121D991B78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 Fuertes</dc:creator>
  <keywords/>
  <dc:description/>
  <lastModifiedBy>Gabriel Fuertes</lastModifiedBy>
  <dcterms:created xsi:type="dcterms:W3CDTF">2024-11-25T15:39:44.0000000Z</dcterms:created>
  <dcterms:modified xsi:type="dcterms:W3CDTF">2024-11-28T19:14:44.7287250Z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